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e6ed4ab63de943c4"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E04" w:rsidRPr="004C4536" w:rsidRDefault="00F11E04" w:rsidP="00F11E04">
      <w:pPr>
        <w:tabs>
          <w:tab w:val="left" w:pos="0"/>
        </w:tabs>
        <w:rPr>
          <w:rFonts w:ascii="Arial" w:hAnsi="Arial" w:cs="Arial"/>
          <w:b/>
          <w:color w:val="000000" w:themeColor="text1"/>
          <w:sz w:val="22"/>
          <w:szCs w:val="22"/>
        </w:rPr>
      </w:pPr>
      <w:r w:rsidRPr="004C4536">
        <w:rPr>
          <w:rFonts w:ascii="Arial" w:hAnsi="Arial" w:cs="Arial"/>
          <w:b/>
          <w:color w:val="000000" w:themeColor="text1"/>
          <w:sz w:val="22"/>
          <w:szCs w:val="22"/>
        </w:rPr>
        <w:t xml:space="preserve">        </w:t>
      </w:r>
      <w:r w:rsidRPr="004C4536">
        <w:rPr>
          <w:rFonts w:ascii="Arial" w:hAnsi="Arial" w:cs="Arial"/>
          <w:b/>
          <w:color w:val="000000" w:themeColor="text1"/>
          <w:sz w:val="22"/>
          <w:szCs w:val="22"/>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44.25pt" o:ole="">
            <v:imagedata r:id="rId8" o:title=""/>
          </v:shape>
          <o:OLEObject Type="Embed" ProgID="PBrush" ShapeID="_x0000_i1025" DrawAspect="Content" ObjectID="_1752041570" r:id="rId9"/>
        </w:object>
      </w:r>
      <w:r w:rsidRPr="004C4536">
        <w:rPr>
          <w:rFonts w:ascii="Arial" w:hAnsi="Arial" w:cs="Arial"/>
          <w:b/>
          <w:color w:val="000000" w:themeColor="text1"/>
          <w:sz w:val="22"/>
          <w:szCs w:val="22"/>
        </w:rPr>
        <w:t xml:space="preserve">                                                    ΑΝΑΡΤΗΤΕΑ                                                                                                                                                                                                                                                                                                                                                                                                                                                                                                                                                                                                                                                                                               ΕΛΛΗΝΙΚΗ ΔΗΜΟΚΡΑΤΙΑ </w:t>
      </w:r>
      <w:r w:rsidRPr="004C4536">
        <w:rPr>
          <w:rFonts w:ascii="Arial" w:hAnsi="Arial" w:cs="Arial"/>
          <w:b/>
          <w:color w:val="000000" w:themeColor="text1"/>
          <w:sz w:val="22"/>
          <w:szCs w:val="22"/>
        </w:rPr>
        <w:tab/>
      </w:r>
      <w:r w:rsidRPr="004C4536">
        <w:rPr>
          <w:rFonts w:ascii="Arial" w:hAnsi="Arial" w:cs="Arial"/>
          <w:b/>
          <w:color w:val="000000" w:themeColor="text1"/>
          <w:sz w:val="22"/>
          <w:szCs w:val="22"/>
        </w:rPr>
        <w:tab/>
        <w:t xml:space="preserve">     </w:t>
      </w:r>
      <w:proofErr w:type="spellStart"/>
      <w:r w:rsidRPr="004C4536">
        <w:rPr>
          <w:rFonts w:ascii="Arial" w:hAnsi="Arial" w:cs="Arial"/>
          <w:b/>
          <w:color w:val="000000" w:themeColor="text1"/>
          <w:sz w:val="22"/>
          <w:szCs w:val="22"/>
        </w:rPr>
        <w:t>Θεμ</w:t>
      </w:r>
      <w:proofErr w:type="spellEnd"/>
      <w:r w:rsidRPr="004C4536">
        <w:rPr>
          <w:rFonts w:ascii="Arial" w:hAnsi="Arial" w:cs="Arial"/>
          <w:b/>
          <w:color w:val="000000" w:themeColor="text1"/>
          <w:sz w:val="22"/>
          <w:szCs w:val="22"/>
        </w:rPr>
        <w:t xml:space="preserve">. κατηγορία : Οικονομική ζωή                </w:t>
      </w:r>
    </w:p>
    <w:p w:rsidR="00F11E04" w:rsidRPr="004C4536" w:rsidRDefault="00F11E04" w:rsidP="00F11E04">
      <w:pPr>
        <w:rPr>
          <w:rFonts w:ascii="Arial" w:hAnsi="Arial" w:cs="Arial"/>
          <w:color w:val="000000" w:themeColor="text1"/>
          <w:sz w:val="22"/>
          <w:szCs w:val="22"/>
        </w:rPr>
      </w:pPr>
      <w:r w:rsidRPr="004C4536">
        <w:rPr>
          <w:rFonts w:ascii="Arial" w:hAnsi="Arial" w:cs="Arial"/>
          <w:b/>
          <w:color w:val="000000" w:themeColor="text1"/>
          <w:sz w:val="22"/>
          <w:szCs w:val="22"/>
        </w:rPr>
        <w:t xml:space="preserve">    ΝΟΜΟΣ ΦΘΙΩΤΙΔΑΣ                         Είδος πράξης : </w:t>
      </w:r>
      <w:r w:rsidR="009F179D">
        <w:rPr>
          <w:rFonts w:ascii="Arial" w:hAnsi="Arial" w:cs="Arial"/>
          <w:b/>
          <w:color w:val="000000" w:themeColor="text1"/>
          <w:sz w:val="22"/>
          <w:szCs w:val="22"/>
        </w:rPr>
        <w:t>Κανονιστική απόφαση</w:t>
      </w:r>
      <w:r w:rsidRPr="004C4536">
        <w:rPr>
          <w:rFonts w:ascii="Arial" w:hAnsi="Arial" w:cs="Arial"/>
          <w:color w:val="000000" w:themeColor="text1"/>
          <w:sz w:val="22"/>
          <w:szCs w:val="22"/>
        </w:rPr>
        <w:t xml:space="preserve"> </w:t>
      </w:r>
    </w:p>
    <w:p w:rsidR="00F11E04" w:rsidRPr="004C4536" w:rsidRDefault="00F11E04" w:rsidP="00F11E04">
      <w:pPr>
        <w:rPr>
          <w:rFonts w:ascii="Arial" w:hAnsi="Arial" w:cs="Arial"/>
          <w:b/>
          <w:color w:val="000000" w:themeColor="text1"/>
          <w:sz w:val="22"/>
          <w:szCs w:val="22"/>
        </w:rPr>
      </w:pPr>
      <w:r w:rsidRPr="004C4536">
        <w:rPr>
          <w:rFonts w:ascii="Arial" w:hAnsi="Arial" w:cs="Arial"/>
          <w:color w:val="000000" w:themeColor="text1"/>
          <w:sz w:val="22"/>
          <w:szCs w:val="22"/>
        </w:rPr>
        <w:t xml:space="preserve">      </w:t>
      </w:r>
      <w:r w:rsidRPr="004C4536">
        <w:rPr>
          <w:rFonts w:ascii="Arial" w:hAnsi="Arial" w:cs="Arial"/>
          <w:b/>
          <w:color w:val="000000" w:themeColor="text1"/>
          <w:sz w:val="22"/>
          <w:szCs w:val="22"/>
        </w:rPr>
        <w:t xml:space="preserve">ΔΗΜΟΣ ΛΑΜΙΕΩΝ </w:t>
      </w:r>
      <w:r w:rsidRPr="004C4536">
        <w:rPr>
          <w:rFonts w:ascii="Arial" w:hAnsi="Arial" w:cs="Arial"/>
          <w:b/>
          <w:color w:val="000000" w:themeColor="text1"/>
          <w:sz w:val="22"/>
          <w:szCs w:val="22"/>
        </w:rPr>
        <w:tab/>
      </w:r>
      <w:r w:rsidRPr="004C4536">
        <w:rPr>
          <w:rFonts w:ascii="Arial" w:hAnsi="Arial" w:cs="Arial"/>
          <w:b/>
          <w:color w:val="000000" w:themeColor="text1"/>
          <w:sz w:val="22"/>
          <w:szCs w:val="22"/>
        </w:rPr>
        <w:tab/>
      </w:r>
      <w:r w:rsidRPr="004C4536">
        <w:rPr>
          <w:rFonts w:ascii="Arial" w:hAnsi="Arial" w:cs="Arial"/>
          <w:b/>
          <w:color w:val="000000" w:themeColor="text1"/>
          <w:sz w:val="22"/>
          <w:szCs w:val="22"/>
        </w:rPr>
        <w:tab/>
        <w:t xml:space="preserve"> </w:t>
      </w:r>
    </w:p>
    <w:p w:rsidR="00F11E04" w:rsidRPr="004C4536" w:rsidRDefault="00F11E04" w:rsidP="00F11E04">
      <w:pPr>
        <w:pStyle w:val="a3"/>
        <w:spacing w:after="0"/>
        <w:rPr>
          <w:rFonts w:ascii="Arial" w:hAnsi="Arial" w:cs="Arial"/>
          <w:b/>
          <w:color w:val="000000" w:themeColor="text1"/>
          <w:sz w:val="22"/>
          <w:szCs w:val="22"/>
        </w:rPr>
      </w:pPr>
      <w:r w:rsidRPr="004C4536">
        <w:rPr>
          <w:rFonts w:ascii="Arial" w:hAnsi="Arial" w:cs="Arial"/>
          <w:b/>
          <w:color w:val="000000" w:themeColor="text1"/>
          <w:sz w:val="22"/>
          <w:szCs w:val="22"/>
        </w:rPr>
        <w:t xml:space="preserve">   ΑΥΤΟΤΕΛΗΣ ΥΠΗΡΕΣΙΑ</w:t>
      </w:r>
    </w:p>
    <w:p w:rsidR="00F11E04" w:rsidRPr="004C4536" w:rsidRDefault="00F11E04" w:rsidP="00F11E04">
      <w:pPr>
        <w:pStyle w:val="a3"/>
        <w:spacing w:after="0"/>
        <w:rPr>
          <w:rFonts w:ascii="Arial" w:hAnsi="Arial" w:cs="Arial"/>
          <w:color w:val="000000" w:themeColor="text1"/>
          <w:sz w:val="22"/>
          <w:szCs w:val="22"/>
        </w:rPr>
      </w:pPr>
      <w:r w:rsidRPr="004C4536">
        <w:rPr>
          <w:rFonts w:ascii="Arial" w:hAnsi="Arial" w:cs="Arial"/>
          <w:b/>
          <w:color w:val="000000" w:themeColor="text1"/>
          <w:sz w:val="22"/>
          <w:szCs w:val="22"/>
        </w:rPr>
        <w:t>ΤΜΗΜΑ ΝΟΜΙΚΗΣ ΥΠΗΡΕΣΙΑΣ</w:t>
      </w:r>
      <w:r w:rsidRPr="004C4536">
        <w:rPr>
          <w:rFonts w:ascii="Arial" w:hAnsi="Arial" w:cs="Arial"/>
          <w:b/>
          <w:color w:val="000000" w:themeColor="text1"/>
          <w:sz w:val="22"/>
          <w:szCs w:val="22"/>
        </w:rPr>
        <w:tab/>
        <w:t xml:space="preserve">                  </w:t>
      </w:r>
      <w:r w:rsidRPr="004C4536">
        <w:rPr>
          <w:rFonts w:ascii="Arial" w:hAnsi="Arial" w:cs="Arial"/>
          <w:b/>
          <w:color w:val="000000" w:themeColor="text1"/>
          <w:sz w:val="22"/>
          <w:szCs w:val="22"/>
          <w:u w:val="single"/>
        </w:rPr>
        <w:t>ΠΡΟΣ</w:t>
      </w:r>
      <w:r w:rsidRPr="004C4536">
        <w:rPr>
          <w:rFonts w:ascii="Arial" w:hAnsi="Arial" w:cs="Arial"/>
          <w:b/>
          <w:color w:val="000000" w:themeColor="text1"/>
          <w:sz w:val="22"/>
          <w:szCs w:val="22"/>
        </w:rPr>
        <w:t xml:space="preserve"> : Την Οικονομική Επιτροπή     </w:t>
      </w:r>
    </w:p>
    <w:p w:rsidR="00F11E04" w:rsidRPr="004C4536" w:rsidRDefault="00F11E04" w:rsidP="00F11E04">
      <w:pPr>
        <w:pStyle w:val="a3"/>
        <w:spacing w:after="0"/>
        <w:rPr>
          <w:rFonts w:ascii="Arial" w:hAnsi="Arial" w:cs="Arial"/>
          <w:b/>
          <w:color w:val="000000" w:themeColor="text1"/>
          <w:sz w:val="22"/>
          <w:szCs w:val="22"/>
        </w:rPr>
      </w:pPr>
      <w:r w:rsidRPr="004C4536">
        <w:rPr>
          <w:rFonts w:ascii="Arial" w:hAnsi="Arial" w:cs="Arial"/>
          <w:color w:val="000000" w:themeColor="text1"/>
          <w:sz w:val="22"/>
          <w:szCs w:val="22"/>
        </w:rPr>
        <w:t xml:space="preserve">Ταχ. Δ/νση      : Φλέμινγκ &amp; Ερ. Σταυρού                          </w:t>
      </w:r>
      <w:r w:rsidRPr="004C4536">
        <w:rPr>
          <w:rFonts w:ascii="Arial" w:hAnsi="Arial" w:cs="Arial"/>
          <w:b/>
          <w:color w:val="000000" w:themeColor="text1"/>
          <w:sz w:val="22"/>
          <w:szCs w:val="22"/>
        </w:rPr>
        <w:t>Δήμου Λαμιέων</w:t>
      </w:r>
    </w:p>
    <w:p w:rsidR="00F11E04" w:rsidRPr="004C4536" w:rsidRDefault="00F11E04" w:rsidP="00F11E04">
      <w:pPr>
        <w:pStyle w:val="a3"/>
        <w:spacing w:after="0"/>
        <w:rPr>
          <w:rFonts w:ascii="Arial" w:hAnsi="Arial" w:cs="Arial"/>
          <w:b/>
          <w:color w:val="000000" w:themeColor="text1"/>
          <w:sz w:val="22"/>
          <w:szCs w:val="22"/>
        </w:rPr>
      </w:pPr>
      <w:r w:rsidRPr="004C4536">
        <w:rPr>
          <w:rFonts w:ascii="Arial" w:hAnsi="Arial" w:cs="Arial"/>
          <w:color w:val="000000" w:themeColor="text1"/>
          <w:sz w:val="22"/>
          <w:szCs w:val="22"/>
        </w:rPr>
        <w:t xml:space="preserve">Ταχ.Κώδικας   :  351 31 ΛΑΜΙΑ </w:t>
      </w:r>
      <w:r w:rsidRPr="004C4536">
        <w:rPr>
          <w:rFonts w:ascii="Arial" w:hAnsi="Arial" w:cs="Arial"/>
          <w:color w:val="000000" w:themeColor="text1"/>
          <w:sz w:val="22"/>
          <w:szCs w:val="22"/>
        </w:rPr>
        <w:tab/>
      </w:r>
      <w:r w:rsidRPr="004C4536">
        <w:rPr>
          <w:rFonts w:ascii="Arial" w:hAnsi="Arial" w:cs="Arial"/>
          <w:color w:val="000000" w:themeColor="text1"/>
          <w:sz w:val="22"/>
          <w:szCs w:val="22"/>
        </w:rPr>
        <w:tab/>
        <w:t xml:space="preserve">                       </w:t>
      </w:r>
    </w:p>
    <w:p w:rsidR="00F11E04" w:rsidRPr="004C4536" w:rsidRDefault="00F11E04" w:rsidP="00F11E04">
      <w:pPr>
        <w:pStyle w:val="a3"/>
        <w:spacing w:after="0"/>
        <w:rPr>
          <w:rFonts w:ascii="Arial" w:hAnsi="Arial" w:cs="Arial"/>
          <w:b/>
          <w:color w:val="000000" w:themeColor="text1"/>
          <w:sz w:val="22"/>
          <w:szCs w:val="22"/>
        </w:rPr>
      </w:pPr>
      <w:r w:rsidRPr="004C4536">
        <w:rPr>
          <w:rFonts w:ascii="Arial" w:hAnsi="Arial" w:cs="Arial"/>
          <w:color w:val="000000" w:themeColor="text1"/>
          <w:sz w:val="22"/>
          <w:szCs w:val="22"/>
        </w:rPr>
        <w:t xml:space="preserve">Πληροφορίες   : Δωροθέα Τσιτσία                                           </w:t>
      </w:r>
    </w:p>
    <w:p w:rsidR="00F11E04" w:rsidRPr="008E1928" w:rsidRDefault="00F11E04" w:rsidP="008E1928">
      <w:pPr>
        <w:pStyle w:val="a3"/>
        <w:spacing w:after="0"/>
        <w:rPr>
          <w:rFonts w:ascii="Arial" w:hAnsi="Arial" w:cs="Arial"/>
          <w:b/>
          <w:color w:val="000000" w:themeColor="text1"/>
          <w:sz w:val="22"/>
          <w:szCs w:val="22"/>
        </w:rPr>
      </w:pPr>
      <w:r w:rsidRPr="004C4536">
        <w:rPr>
          <w:rFonts w:ascii="Arial" w:hAnsi="Arial" w:cs="Arial"/>
          <w:color w:val="000000" w:themeColor="text1"/>
          <w:sz w:val="22"/>
          <w:szCs w:val="22"/>
        </w:rPr>
        <w:t xml:space="preserve">Αριθ. Τηλέφ.    : 22313 51023         </w:t>
      </w:r>
      <w:r w:rsidRPr="004C4536">
        <w:rPr>
          <w:rFonts w:ascii="Arial" w:hAnsi="Arial" w:cs="Arial"/>
          <w:color w:val="000000" w:themeColor="text1"/>
          <w:sz w:val="22"/>
          <w:szCs w:val="22"/>
        </w:rPr>
        <w:tab/>
      </w:r>
      <w:r w:rsidRPr="004C4536">
        <w:rPr>
          <w:rFonts w:ascii="Arial" w:hAnsi="Arial" w:cs="Arial"/>
          <w:color w:val="000000" w:themeColor="text1"/>
          <w:sz w:val="22"/>
          <w:szCs w:val="22"/>
        </w:rPr>
        <w:tab/>
        <w:t xml:space="preserve">    </w:t>
      </w:r>
      <w:r w:rsidRPr="004C4536">
        <w:rPr>
          <w:rFonts w:ascii="Arial" w:hAnsi="Arial" w:cs="Arial"/>
          <w:color w:val="000000" w:themeColor="text1"/>
          <w:sz w:val="22"/>
          <w:szCs w:val="22"/>
        </w:rPr>
        <w:tab/>
        <w:t xml:space="preserve">              </w:t>
      </w:r>
      <w:r w:rsidRPr="008E1928">
        <w:rPr>
          <w:rFonts w:ascii="Arial" w:hAnsi="Arial" w:cs="Arial"/>
          <w:color w:val="000000" w:themeColor="text1"/>
          <w:sz w:val="22"/>
          <w:szCs w:val="22"/>
        </w:rPr>
        <w:tab/>
      </w:r>
      <w:r w:rsidRPr="008E1928">
        <w:rPr>
          <w:rFonts w:ascii="Arial" w:hAnsi="Arial" w:cs="Arial"/>
          <w:color w:val="000000" w:themeColor="text1"/>
          <w:sz w:val="22"/>
          <w:szCs w:val="22"/>
        </w:rPr>
        <w:tab/>
      </w:r>
      <w:r w:rsidRPr="008E1928">
        <w:rPr>
          <w:rFonts w:ascii="Arial" w:hAnsi="Arial" w:cs="Arial"/>
          <w:color w:val="000000" w:themeColor="text1"/>
          <w:sz w:val="22"/>
          <w:szCs w:val="22"/>
        </w:rPr>
        <w:tab/>
        <w:t xml:space="preserve">                          </w:t>
      </w:r>
    </w:p>
    <w:p w:rsidR="00F11E04" w:rsidRPr="008E1928" w:rsidRDefault="00F11E04" w:rsidP="00F11E04">
      <w:pPr>
        <w:rPr>
          <w:rFonts w:ascii="Arial" w:hAnsi="Arial" w:cs="Arial"/>
          <w:color w:val="000000" w:themeColor="text1"/>
          <w:sz w:val="22"/>
          <w:szCs w:val="22"/>
        </w:rPr>
      </w:pPr>
      <w:r w:rsidRPr="004C4536">
        <w:rPr>
          <w:rFonts w:ascii="Arial" w:hAnsi="Arial" w:cs="Arial"/>
          <w:color w:val="000000" w:themeColor="text1"/>
          <w:sz w:val="22"/>
          <w:szCs w:val="22"/>
          <w:lang w:val="en-US"/>
        </w:rPr>
        <w:t>E</w:t>
      </w:r>
      <w:r w:rsidRPr="008E1928">
        <w:rPr>
          <w:rFonts w:ascii="Arial" w:hAnsi="Arial" w:cs="Arial"/>
          <w:color w:val="000000" w:themeColor="text1"/>
          <w:sz w:val="22"/>
          <w:szCs w:val="22"/>
        </w:rPr>
        <w:t>-</w:t>
      </w:r>
      <w:r w:rsidRPr="004C4536">
        <w:rPr>
          <w:rFonts w:ascii="Arial" w:hAnsi="Arial" w:cs="Arial"/>
          <w:color w:val="000000" w:themeColor="text1"/>
          <w:sz w:val="22"/>
          <w:szCs w:val="22"/>
          <w:lang w:val="en-US"/>
        </w:rPr>
        <w:t>mail</w:t>
      </w:r>
      <w:r w:rsidRPr="008E1928">
        <w:rPr>
          <w:rFonts w:ascii="Arial" w:hAnsi="Arial" w:cs="Arial"/>
          <w:color w:val="000000" w:themeColor="text1"/>
          <w:sz w:val="22"/>
          <w:szCs w:val="22"/>
        </w:rPr>
        <w:t xml:space="preserve">              : </w:t>
      </w:r>
      <w:proofErr w:type="spellStart"/>
      <w:r w:rsidRPr="004C4536">
        <w:rPr>
          <w:rFonts w:ascii="Arial" w:hAnsi="Arial" w:cs="Arial"/>
          <w:color w:val="000000" w:themeColor="text1"/>
          <w:sz w:val="22"/>
          <w:szCs w:val="22"/>
          <w:lang w:val="en-US"/>
        </w:rPr>
        <w:t>tsitsia</w:t>
      </w:r>
      <w:proofErr w:type="spellEnd"/>
      <w:r w:rsidRPr="008E1928">
        <w:rPr>
          <w:rFonts w:ascii="Arial" w:hAnsi="Arial" w:cs="Arial"/>
          <w:color w:val="000000" w:themeColor="text1"/>
          <w:sz w:val="22"/>
          <w:szCs w:val="22"/>
        </w:rPr>
        <w:t>.</w:t>
      </w:r>
      <w:proofErr w:type="spellStart"/>
      <w:r w:rsidRPr="004C4536">
        <w:rPr>
          <w:rFonts w:ascii="Arial" w:hAnsi="Arial" w:cs="Arial"/>
          <w:color w:val="000000" w:themeColor="text1"/>
          <w:sz w:val="22"/>
          <w:szCs w:val="22"/>
          <w:lang w:val="en-US"/>
        </w:rPr>
        <w:t>dorothea</w:t>
      </w:r>
      <w:proofErr w:type="spellEnd"/>
      <w:r w:rsidRPr="008E1928">
        <w:rPr>
          <w:rFonts w:ascii="Arial" w:hAnsi="Arial" w:cs="Arial"/>
          <w:color w:val="000000" w:themeColor="text1"/>
          <w:sz w:val="22"/>
          <w:szCs w:val="22"/>
        </w:rPr>
        <w:t>@</w:t>
      </w:r>
      <w:r w:rsidRPr="004C4536">
        <w:rPr>
          <w:rFonts w:ascii="Arial" w:hAnsi="Arial" w:cs="Arial"/>
          <w:color w:val="000000" w:themeColor="text1"/>
          <w:sz w:val="22"/>
          <w:szCs w:val="22"/>
          <w:lang w:val="en-US"/>
        </w:rPr>
        <w:t>lamia</w:t>
      </w:r>
      <w:r w:rsidRPr="008E1928">
        <w:rPr>
          <w:rFonts w:ascii="Arial" w:hAnsi="Arial" w:cs="Arial"/>
          <w:color w:val="000000" w:themeColor="text1"/>
          <w:sz w:val="22"/>
          <w:szCs w:val="22"/>
        </w:rPr>
        <w:t>-</w:t>
      </w:r>
      <w:r w:rsidRPr="004C4536">
        <w:rPr>
          <w:rFonts w:ascii="Arial" w:hAnsi="Arial" w:cs="Arial"/>
          <w:color w:val="000000" w:themeColor="text1"/>
          <w:sz w:val="22"/>
          <w:szCs w:val="22"/>
          <w:lang w:val="en-US"/>
        </w:rPr>
        <w:t>city</w:t>
      </w:r>
      <w:r w:rsidRPr="008E1928">
        <w:rPr>
          <w:rFonts w:ascii="Arial" w:hAnsi="Arial" w:cs="Arial"/>
          <w:color w:val="000000" w:themeColor="text1"/>
          <w:sz w:val="22"/>
          <w:szCs w:val="22"/>
        </w:rPr>
        <w:t>.</w:t>
      </w:r>
      <w:r w:rsidRPr="004C4536">
        <w:rPr>
          <w:rFonts w:ascii="Arial" w:hAnsi="Arial" w:cs="Arial"/>
          <w:color w:val="000000" w:themeColor="text1"/>
          <w:sz w:val="22"/>
          <w:szCs w:val="22"/>
          <w:lang w:val="en-US"/>
        </w:rPr>
        <w:t>gr</w:t>
      </w:r>
      <w:r w:rsidRPr="008E1928">
        <w:rPr>
          <w:rFonts w:ascii="Arial" w:hAnsi="Arial" w:cs="Arial"/>
          <w:color w:val="000000" w:themeColor="text1"/>
          <w:sz w:val="22"/>
          <w:szCs w:val="22"/>
        </w:rPr>
        <w:t xml:space="preserve">                                    </w:t>
      </w:r>
    </w:p>
    <w:p w:rsidR="00F11E04" w:rsidRPr="008E1928" w:rsidRDefault="00F11E04" w:rsidP="00F11E04">
      <w:pPr>
        <w:rPr>
          <w:rFonts w:ascii="Arial" w:hAnsi="Arial" w:cs="Arial"/>
          <w:color w:val="000000" w:themeColor="text1"/>
          <w:sz w:val="22"/>
          <w:szCs w:val="22"/>
        </w:rPr>
      </w:pPr>
    </w:p>
    <w:p w:rsidR="00F11E04" w:rsidRPr="008E1928" w:rsidRDefault="00F11E04" w:rsidP="00F11E04">
      <w:pPr>
        <w:tabs>
          <w:tab w:val="left" w:pos="709"/>
          <w:tab w:val="left" w:pos="1077"/>
          <w:tab w:val="left" w:pos="1474"/>
          <w:tab w:val="left" w:pos="1871"/>
          <w:tab w:val="left" w:pos="2268"/>
        </w:tabs>
        <w:spacing w:line="360" w:lineRule="auto"/>
        <w:jc w:val="both"/>
        <w:rPr>
          <w:rFonts w:ascii="Arial" w:hAnsi="Arial" w:cs="Arial"/>
          <w:b/>
          <w:sz w:val="22"/>
          <w:szCs w:val="22"/>
        </w:rPr>
      </w:pPr>
    </w:p>
    <w:p w:rsidR="00F11E04" w:rsidRPr="004C4536" w:rsidRDefault="00F11E04" w:rsidP="00F11E04">
      <w:pPr>
        <w:tabs>
          <w:tab w:val="left" w:pos="709"/>
          <w:tab w:val="left" w:pos="1077"/>
          <w:tab w:val="left" w:pos="1474"/>
          <w:tab w:val="left" w:pos="1871"/>
          <w:tab w:val="left" w:pos="2268"/>
        </w:tabs>
        <w:spacing w:line="360" w:lineRule="auto"/>
        <w:jc w:val="center"/>
        <w:rPr>
          <w:rFonts w:ascii="Arial" w:hAnsi="Arial" w:cs="Arial"/>
          <w:b/>
          <w:sz w:val="22"/>
          <w:szCs w:val="22"/>
        </w:rPr>
      </w:pPr>
      <w:r w:rsidRPr="004C4536">
        <w:rPr>
          <w:rFonts w:ascii="Arial" w:hAnsi="Arial" w:cs="Arial"/>
          <w:b/>
          <w:sz w:val="22"/>
          <w:szCs w:val="22"/>
        </w:rPr>
        <w:t>ΕΙΣΗΓΗΣΗ</w:t>
      </w:r>
    </w:p>
    <w:p w:rsidR="00F11E04" w:rsidRPr="004C4536" w:rsidRDefault="00F11E04" w:rsidP="00F11E04">
      <w:pPr>
        <w:rPr>
          <w:rFonts w:ascii="Arial" w:hAnsi="Arial" w:cs="Arial"/>
          <w:sz w:val="22"/>
          <w:szCs w:val="22"/>
        </w:rPr>
      </w:pPr>
      <w:r w:rsidRPr="004C4536">
        <w:rPr>
          <w:rFonts w:ascii="Arial" w:hAnsi="Arial" w:cs="Arial"/>
          <w:sz w:val="22"/>
          <w:szCs w:val="22"/>
        </w:rPr>
        <w:t xml:space="preserve">                                     </w:t>
      </w:r>
    </w:p>
    <w:p w:rsidR="00F11E04" w:rsidRPr="004C4536" w:rsidRDefault="00F11E04" w:rsidP="00F11E04">
      <w:pPr>
        <w:rPr>
          <w:rFonts w:ascii="Arial" w:hAnsi="Arial" w:cs="Arial"/>
          <w:sz w:val="22"/>
          <w:szCs w:val="22"/>
        </w:rPr>
      </w:pPr>
      <w:r w:rsidRPr="004C4536">
        <w:rPr>
          <w:rFonts w:ascii="Arial" w:hAnsi="Arial" w:cs="Arial"/>
          <w:sz w:val="22"/>
          <w:szCs w:val="22"/>
        </w:rPr>
        <w:t xml:space="preserve">                                    </w:t>
      </w:r>
    </w:p>
    <w:p w:rsidR="00F11E04" w:rsidRPr="004C4536" w:rsidRDefault="00F11E04" w:rsidP="00F11E04">
      <w:pPr>
        <w:spacing w:line="360" w:lineRule="auto"/>
        <w:ind w:firstLine="720"/>
        <w:jc w:val="both"/>
        <w:rPr>
          <w:rFonts w:ascii="Arial" w:hAnsi="Arial" w:cs="Arial"/>
          <w:sz w:val="22"/>
          <w:szCs w:val="22"/>
        </w:rPr>
      </w:pPr>
      <w:r w:rsidRPr="004C4536">
        <w:rPr>
          <w:rFonts w:ascii="Arial" w:hAnsi="Arial" w:cs="Arial"/>
          <w:b/>
          <w:sz w:val="22"/>
          <w:szCs w:val="22"/>
        </w:rPr>
        <w:t xml:space="preserve">ΘΕΜΑ : «Άσκηση </w:t>
      </w:r>
      <w:r>
        <w:rPr>
          <w:rFonts w:ascii="Arial" w:hAnsi="Arial" w:cs="Arial"/>
          <w:b/>
          <w:sz w:val="22"/>
          <w:szCs w:val="22"/>
        </w:rPr>
        <w:t>ή μη έφεσης κατά της υπ’ αριθ. 243</w:t>
      </w:r>
      <w:r w:rsidRPr="004C4536">
        <w:rPr>
          <w:rFonts w:ascii="Arial" w:hAnsi="Arial" w:cs="Arial"/>
          <w:b/>
          <w:sz w:val="22"/>
          <w:szCs w:val="22"/>
        </w:rPr>
        <w:t>/202</w:t>
      </w:r>
      <w:r>
        <w:rPr>
          <w:rFonts w:ascii="Arial" w:hAnsi="Arial" w:cs="Arial"/>
          <w:b/>
          <w:sz w:val="22"/>
          <w:szCs w:val="22"/>
        </w:rPr>
        <w:t>3</w:t>
      </w:r>
      <w:r w:rsidRPr="004C4536">
        <w:rPr>
          <w:rFonts w:ascii="Arial" w:hAnsi="Arial" w:cs="Arial"/>
          <w:b/>
          <w:sz w:val="22"/>
          <w:szCs w:val="22"/>
        </w:rPr>
        <w:t xml:space="preserve"> απόφασης του </w:t>
      </w:r>
      <w:r>
        <w:rPr>
          <w:rFonts w:ascii="Arial" w:hAnsi="Arial" w:cs="Arial"/>
          <w:b/>
          <w:sz w:val="22"/>
          <w:szCs w:val="22"/>
        </w:rPr>
        <w:t>Μονομελούς Διοικητικού Πρωτοδ</w:t>
      </w:r>
      <w:r w:rsidRPr="004C4536">
        <w:rPr>
          <w:rFonts w:ascii="Arial" w:hAnsi="Arial" w:cs="Arial"/>
          <w:b/>
          <w:sz w:val="22"/>
          <w:szCs w:val="22"/>
        </w:rPr>
        <w:t>ικείου Λαμίας – Παραπομπή της υπόθεσης στη Διεύθυνση Οικονομικών Υπηρεσιών του Δήμου Λαμιέων»</w:t>
      </w:r>
      <w:r w:rsidRPr="004C4536">
        <w:rPr>
          <w:rFonts w:ascii="Arial" w:hAnsi="Arial" w:cs="Arial"/>
          <w:sz w:val="22"/>
          <w:szCs w:val="22"/>
        </w:rPr>
        <w:t xml:space="preserve">. </w:t>
      </w:r>
    </w:p>
    <w:p w:rsidR="00F11E04" w:rsidRPr="004C4536" w:rsidRDefault="00F11E04" w:rsidP="00F11E04">
      <w:pPr>
        <w:rPr>
          <w:rFonts w:ascii="Arial" w:hAnsi="Arial" w:cs="Arial"/>
          <w:sz w:val="22"/>
          <w:szCs w:val="22"/>
        </w:rPr>
      </w:pPr>
    </w:p>
    <w:p w:rsidR="00F11E04" w:rsidRPr="004C4536" w:rsidRDefault="00F11E04" w:rsidP="00F11E04">
      <w:pPr>
        <w:jc w:val="center"/>
        <w:rPr>
          <w:rFonts w:ascii="Arial" w:hAnsi="Arial" w:cs="Arial"/>
          <w:b/>
          <w:sz w:val="22"/>
          <w:szCs w:val="22"/>
        </w:rPr>
      </w:pPr>
    </w:p>
    <w:p w:rsidR="00F11E04" w:rsidRDefault="00F11E04" w:rsidP="00F11E04">
      <w:pPr>
        <w:spacing w:line="360" w:lineRule="auto"/>
        <w:ind w:firstLine="851"/>
        <w:rPr>
          <w:rFonts w:ascii="Arial" w:hAnsi="Arial" w:cs="Arial"/>
          <w:sz w:val="22"/>
          <w:szCs w:val="22"/>
        </w:rPr>
      </w:pPr>
      <w:r w:rsidRPr="004C4536">
        <w:rPr>
          <w:rFonts w:ascii="Arial" w:hAnsi="Arial" w:cs="Arial"/>
          <w:sz w:val="22"/>
          <w:szCs w:val="22"/>
          <w:lang w:val="en-US"/>
        </w:rPr>
        <w:t>T</w:t>
      </w:r>
      <w:r w:rsidRPr="004C4536">
        <w:rPr>
          <w:rFonts w:ascii="Arial" w:hAnsi="Arial" w:cs="Arial"/>
          <w:sz w:val="22"/>
          <w:szCs w:val="22"/>
        </w:rPr>
        <w:t>ίθενται υπόψη σας :</w:t>
      </w:r>
    </w:p>
    <w:p w:rsidR="00F21FE7" w:rsidRPr="00CE08B8" w:rsidRDefault="00F21FE7" w:rsidP="00F21FE7">
      <w:pPr>
        <w:pStyle w:val="a4"/>
        <w:numPr>
          <w:ilvl w:val="0"/>
          <w:numId w:val="2"/>
        </w:numPr>
        <w:spacing w:line="360" w:lineRule="auto"/>
        <w:ind w:left="0" w:firstLine="851"/>
        <w:jc w:val="both"/>
        <w:rPr>
          <w:rFonts w:ascii="Arial" w:hAnsi="Arial" w:cs="Arial"/>
          <w:b/>
          <w:sz w:val="22"/>
          <w:szCs w:val="22"/>
        </w:rPr>
      </w:pPr>
      <w:r w:rsidRPr="008832CF">
        <w:rPr>
          <w:rFonts w:ascii="Arial" w:hAnsi="Arial" w:cs="Arial"/>
          <w:sz w:val="22"/>
          <w:szCs w:val="22"/>
        </w:rPr>
        <w:t xml:space="preserve">Η από </w:t>
      </w:r>
      <w:r>
        <w:rPr>
          <w:rFonts w:ascii="Arial" w:hAnsi="Arial" w:cs="Arial"/>
          <w:sz w:val="22"/>
          <w:szCs w:val="22"/>
        </w:rPr>
        <w:t>26-9</w:t>
      </w:r>
      <w:r w:rsidRPr="008832CF">
        <w:rPr>
          <w:rFonts w:ascii="Arial" w:hAnsi="Arial" w:cs="Arial"/>
          <w:sz w:val="22"/>
          <w:szCs w:val="22"/>
        </w:rPr>
        <w:t>-20</w:t>
      </w:r>
      <w:r>
        <w:rPr>
          <w:rFonts w:ascii="Arial" w:hAnsi="Arial" w:cs="Arial"/>
          <w:sz w:val="22"/>
          <w:szCs w:val="22"/>
        </w:rPr>
        <w:t>22</w:t>
      </w:r>
      <w:r w:rsidRPr="008832CF">
        <w:rPr>
          <w:rFonts w:ascii="Arial" w:hAnsi="Arial" w:cs="Arial"/>
          <w:sz w:val="22"/>
          <w:szCs w:val="22"/>
        </w:rPr>
        <w:t xml:space="preserve">  και με αριθ. κατ. </w:t>
      </w:r>
      <w:r>
        <w:rPr>
          <w:rFonts w:ascii="Arial" w:hAnsi="Arial" w:cs="Arial"/>
          <w:sz w:val="22"/>
          <w:szCs w:val="22"/>
        </w:rPr>
        <w:t>ΑΓ157</w:t>
      </w:r>
      <w:r w:rsidRPr="008832CF">
        <w:rPr>
          <w:rFonts w:ascii="Arial" w:hAnsi="Arial" w:cs="Arial"/>
          <w:sz w:val="22"/>
          <w:szCs w:val="22"/>
        </w:rPr>
        <w:t>/</w:t>
      </w:r>
      <w:r>
        <w:rPr>
          <w:rFonts w:ascii="Arial" w:hAnsi="Arial" w:cs="Arial"/>
          <w:sz w:val="22"/>
          <w:szCs w:val="22"/>
        </w:rPr>
        <w:t>5-10-2022</w:t>
      </w:r>
      <w:r w:rsidRPr="008832CF">
        <w:rPr>
          <w:rFonts w:ascii="Arial" w:hAnsi="Arial" w:cs="Arial"/>
          <w:sz w:val="22"/>
          <w:szCs w:val="22"/>
        </w:rPr>
        <w:t xml:space="preserve"> </w:t>
      </w:r>
      <w:r>
        <w:rPr>
          <w:rFonts w:ascii="Arial" w:hAnsi="Arial" w:cs="Arial"/>
          <w:sz w:val="22"/>
          <w:szCs w:val="22"/>
        </w:rPr>
        <w:t>σ</w:t>
      </w:r>
      <w:r w:rsidRPr="008832CF">
        <w:rPr>
          <w:rFonts w:ascii="Arial" w:hAnsi="Arial" w:cs="Arial"/>
          <w:sz w:val="22"/>
          <w:szCs w:val="22"/>
        </w:rPr>
        <w:t xml:space="preserve">το  </w:t>
      </w:r>
      <w:r>
        <w:rPr>
          <w:rFonts w:ascii="Arial" w:hAnsi="Arial" w:cs="Arial"/>
          <w:sz w:val="22"/>
          <w:szCs w:val="22"/>
        </w:rPr>
        <w:t xml:space="preserve">Διοικητικό </w:t>
      </w:r>
      <w:r w:rsidRPr="008832CF">
        <w:rPr>
          <w:rFonts w:ascii="Arial" w:hAnsi="Arial" w:cs="Arial"/>
          <w:sz w:val="22"/>
          <w:szCs w:val="22"/>
        </w:rPr>
        <w:t xml:space="preserve">Πρωτοδικείο Λαμίας </w:t>
      </w:r>
      <w:r>
        <w:rPr>
          <w:rFonts w:ascii="Arial" w:hAnsi="Arial" w:cs="Arial"/>
          <w:b/>
          <w:sz w:val="22"/>
          <w:szCs w:val="22"/>
        </w:rPr>
        <w:t>αγω</w:t>
      </w:r>
      <w:r w:rsidRPr="00CC01B4">
        <w:rPr>
          <w:rFonts w:ascii="Arial" w:hAnsi="Arial" w:cs="Arial"/>
          <w:b/>
          <w:sz w:val="22"/>
          <w:szCs w:val="22"/>
        </w:rPr>
        <w:t>γή</w:t>
      </w:r>
      <w:r>
        <w:rPr>
          <w:rFonts w:ascii="Arial" w:hAnsi="Arial" w:cs="Arial"/>
          <w:b/>
          <w:sz w:val="22"/>
          <w:szCs w:val="22"/>
        </w:rPr>
        <w:t xml:space="preserve"> αποζημιώσεως </w:t>
      </w:r>
      <w:r w:rsidRPr="0051660E">
        <w:rPr>
          <w:rFonts w:ascii="Arial" w:hAnsi="Arial" w:cs="Arial"/>
          <w:sz w:val="22"/>
          <w:szCs w:val="22"/>
        </w:rPr>
        <w:t>(άρθρ</w:t>
      </w:r>
      <w:r>
        <w:rPr>
          <w:rFonts w:ascii="Arial" w:hAnsi="Arial" w:cs="Arial"/>
          <w:sz w:val="22"/>
          <w:szCs w:val="22"/>
        </w:rPr>
        <w:t>α</w:t>
      </w:r>
      <w:r w:rsidRPr="0051660E">
        <w:rPr>
          <w:rFonts w:ascii="Arial" w:hAnsi="Arial" w:cs="Arial"/>
          <w:sz w:val="22"/>
          <w:szCs w:val="22"/>
        </w:rPr>
        <w:t xml:space="preserve"> </w:t>
      </w:r>
      <w:r>
        <w:rPr>
          <w:rFonts w:ascii="Arial" w:hAnsi="Arial" w:cs="Arial"/>
          <w:sz w:val="22"/>
          <w:szCs w:val="22"/>
        </w:rPr>
        <w:t xml:space="preserve">105 - </w:t>
      </w:r>
      <w:r w:rsidRPr="0051660E">
        <w:rPr>
          <w:rFonts w:ascii="Arial" w:hAnsi="Arial" w:cs="Arial"/>
          <w:sz w:val="22"/>
          <w:szCs w:val="22"/>
        </w:rPr>
        <w:t>106 Ει</w:t>
      </w:r>
      <w:r>
        <w:rPr>
          <w:rFonts w:ascii="Arial" w:hAnsi="Arial" w:cs="Arial"/>
          <w:sz w:val="22"/>
          <w:szCs w:val="22"/>
        </w:rPr>
        <w:t>σ.</w:t>
      </w:r>
      <w:r w:rsidRPr="0051660E">
        <w:rPr>
          <w:rFonts w:ascii="Arial" w:hAnsi="Arial" w:cs="Arial"/>
          <w:sz w:val="22"/>
          <w:szCs w:val="22"/>
        </w:rPr>
        <w:t>Ν</w:t>
      </w:r>
      <w:r>
        <w:rPr>
          <w:rFonts w:ascii="Arial" w:hAnsi="Arial" w:cs="Arial"/>
          <w:sz w:val="22"/>
          <w:szCs w:val="22"/>
        </w:rPr>
        <w:t>.</w:t>
      </w:r>
      <w:r w:rsidRPr="0051660E">
        <w:rPr>
          <w:rFonts w:ascii="Arial" w:hAnsi="Arial" w:cs="Arial"/>
          <w:sz w:val="22"/>
          <w:szCs w:val="22"/>
        </w:rPr>
        <w:t>Α</w:t>
      </w:r>
      <w:r>
        <w:rPr>
          <w:rFonts w:ascii="Arial" w:hAnsi="Arial" w:cs="Arial"/>
          <w:sz w:val="22"/>
          <w:szCs w:val="22"/>
        </w:rPr>
        <w:t>.</w:t>
      </w:r>
      <w:r w:rsidRPr="0051660E">
        <w:rPr>
          <w:rFonts w:ascii="Arial" w:hAnsi="Arial" w:cs="Arial"/>
          <w:sz w:val="22"/>
          <w:szCs w:val="22"/>
        </w:rPr>
        <w:t>Κ</w:t>
      </w:r>
      <w:r>
        <w:rPr>
          <w:rFonts w:ascii="Arial" w:hAnsi="Arial" w:cs="Arial"/>
          <w:sz w:val="22"/>
          <w:szCs w:val="22"/>
        </w:rPr>
        <w:t>.</w:t>
      </w:r>
      <w:r w:rsidRPr="0051660E">
        <w:rPr>
          <w:rFonts w:ascii="Arial" w:hAnsi="Arial" w:cs="Arial"/>
          <w:sz w:val="22"/>
          <w:szCs w:val="22"/>
        </w:rPr>
        <w:t>)</w:t>
      </w:r>
      <w:r>
        <w:rPr>
          <w:rFonts w:ascii="Arial" w:hAnsi="Arial" w:cs="Arial"/>
          <w:sz w:val="22"/>
          <w:szCs w:val="22"/>
        </w:rPr>
        <w:t xml:space="preserve"> </w:t>
      </w:r>
      <w:r w:rsidRPr="008832CF">
        <w:rPr>
          <w:rFonts w:ascii="Arial" w:hAnsi="Arial" w:cs="Arial"/>
          <w:sz w:val="22"/>
          <w:szCs w:val="22"/>
        </w:rPr>
        <w:t xml:space="preserve"> τ</w:t>
      </w:r>
      <w:r>
        <w:rPr>
          <w:rFonts w:ascii="Arial" w:hAnsi="Arial" w:cs="Arial"/>
          <w:sz w:val="22"/>
          <w:szCs w:val="22"/>
        </w:rPr>
        <w:t xml:space="preserve">ων </w:t>
      </w:r>
      <w:r w:rsidRPr="00831866">
        <w:rPr>
          <w:rFonts w:ascii="Arial" w:hAnsi="Arial" w:cs="Arial"/>
          <w:sz w:val="22"/>
          <w:szCs w:val="22"/>
        </w:rPr>
        <w:t>:</w:t>
      </w:r>
      <w:r>
        <w:rPr>
          <w:rFonts w:ascii="Arial" w:hAnsi="Arial" w:cs="Arial"/>
          <w:sz w:val="22"/>
          <w:szCs w:val="22"/>
        </w:rPr>
        <w:t xml:space="preserve"> </w:t>
      </w:r>
      <w:r>
        <w:rPr>
          <w:rFonts w:ascii="Arial" w:hAnsi="Arial" w:cs="Arial"/>
          <w:b/>
          <w:sz w:val="22"/>
          <w:szCs w:val="22"/>
        </w:rPr>
        <w:t xml:space="preserve">1. Δημητρίου Δημούλη του Στέργιου, 2. Έκτωρα – Φερνάντο Δημούλη – Σαμπαντέλλ του Δημητρίου </w:t>
      </w:r>
      <w:r w:rsidRPr="008832CF">
        <w:rPr>
          <w:rFonts w:ascii="Arial" w:hAnsi="Arial" w:cs="Arial"/>
          <w:sz w:val="22"/>
          <w:szCs w:val="22"/>
        </w:rPr>
        <w:t>κατά</w:t>
      </w:r>
      <w:r>
        <w:rPr>
          <w:rFonts w:ascii="Arial" w:hAnsi="Arial" w:cs="Arial"/>
          <w:sz w:val="22"/>
          <w:szCs w:val="22"/>
        </w:rPr>
        <w:t xml:space="preserve"> </w:t>
      </w:r>
      <w:r w:rsidRPr="000E158E">
        <w:rPr>
          <w:rFonts w:ascii="Arial" w:hAnsi="Arial" w:cs="Arial"/>
          <w:sz w:val="22"/>
          <w:szCs w:val="22"/>
        </w:rPr>
        <w:t>:</w:t>
      </w:r>
      <w:r>
        <w:rPr>
          <w:rFonts w:ascii="Arial" w:hAnsi="Arial" w:cs="Arial"/>
          <w:sz w:val="22"/>
          <w:szCs w:val="22"/>
        </w:rPr>
        <w:t xml:space="preserve"> 1. Τ</w:t>
      </w:r>
      <w:r w:rsidRPr="008832CF">
        <w:rPr>
          <w:rFonts w:ascii="Arial" w:hAnsi="Arial" w:cs="Arial"/>
          <w:sz w:val="22"/>
          <w:szCs w:val="22"/>
        </w:rPr>
        <w:t>ου Δήμου Λαμιέων,</w:t>
      </w:r>
      <w:r>
        <w:rPr>
          <w:rFonts w:ascii="Arial" w:hAnsi="Arial" w:cs="Arial"/>
          <w:sz w:val="22"/>
          <w:szCs w:val="22"/>
        </w:rPr>
        <w:t xml:space="preserve"> 2. Της Αποκεντρωμένης Διοίκησης Θεσσαλίας – Στερεάς Ελλάδας, η συζήτηση της οποίας ορίστηκε </w:t>
      </w:r>
      <w:r w:rsidRPr="008832CF">
        <w:rPr>
          <w:rFonts w:ascii="Arial" w:hAnsi="Arial" w:cs="Arial"/>
          <w:sz w:val="22"/>
          <w:szCs w:val="22"/>
        </w:rPr>
        <w:t xml:space="preserve">για τη </w:t>
      </w:r>
      <w:r w:rsidRPr="008832CF">
        <w:rPr>
          <w:rFonts w:ascii="Arial" w:hAnsi="Arial" w:cs="Arial"/>
          <w:b/>
          <w:sz w:val="22"/>
          <w:szCs w:val="22"/>
        </w:rPr>
        <w:t>δικάσιμο της</w:t>
      </w:r>
      <w:r w:rsidRPr="008832CF">
        <w:rPr>
          <w:rFonts w:ascii="Arial" w:hAnsi="Arial" w:cs="Arial"/>
          <w:sz w:val="22"/>
          <w:szCs w:val="22"/>
        </w:rPr>
        <w:t xml:space="preserve"> </w:t>
      </w:r>
      <w:r>
        <w:rPr>
          <w:rFonts w:ascii="Arial" w:hAnsi="Arial" w:cs="Arial"/>
          <w:b/>
          <w:sz w:val="22"/>
          <w:szCs w:val="22"/>
        </w:rPr>
        <w:t>23ης-3</w:t>
      </w:r>
      <w:r w:rsidRPr="008832CF">
        <w:rPr>
          <w:rFonts w:ascii="Arial" w:hAnsi="Arial" w:cs="Arial"/>
          <w:b/>
          <w:sz w:val="22"/>
          <w:szCs w:val="22"/>
        </w:rPr>
        <w:t>-202</w:t>
      </w:r>
      <w:r>
        <w:rPr>
          <w:rFonts w:ascii="Arial" w:hAnsi="Arial" w:cs="Arial"/>
          <w:b/>
          <w:sz w:val="22"/>
          <w:szCs w:val="22"/>
        </w:rPr>
        <w:t>3</w:t>
      </w:r>
      <w:r w:rsidRPr="008832CF">
        <w:rPr>
          <w:rFonts w:ascii="Arial" w:hAnsi="Arial" w:cs="Arial"/>
          <w:sz w:val="22"/>
          <w:szCs w:val="22"/>
        </w:rPr>
        <w:t xml:space="preserve"> ενώπιον του </w:t>
      </w:r>
      <w:r>
        <w:rPr>
          <w:rFonts w:ascii="Arial" w:hAnsi="Arial" w:cs="Arial"/>
          <w:sz w:val="22"/>
          <w:szCs w:val="22"/>
        </w:rPr>
        <w:t>Μονομελούς Διοικητικού Πρωτοδικείου Λαμίας – Β΄ Τμήμα</w:t>
      </w:r>
      <w:r w:rsidRPr="008832CF">
        <w:rPr>
          <w:rFonts w:ascii="Arial" w:hAnsi="Arial" w:cs="Arial"/>
          <w:sz w:val="22"/>
          <w:szCs w:val="22"/>
        </w:rPr>
        <w:t>.</w:t>
      </w:r>
    </w:p>
    <w:p w:rsidR="00F21FE7" w:rsidRDefault="00F21FE7" w:rsidP="00F21FE7">
      <w:pPr>
        <w:pStyle w:val="a4"/>
        <w:spacing w:line="360" w:lineRule="auto"/>
        <w:ind w:left="0" w:firstLine="851"/>
        <w:jc w:val="both"/>
        <w:rPr>
          <w:rFonts w:ascii="Arial" w:hAnsi="Arial" w:cs="Arial"/>
          <w:sz w:val="22"/>
          <w:szCs w:val="22"/>
        </w:rPr>
      </w:pPr>
      <w:r>
        <w:rPr>
          <w:rFonts w:ascii="Arial" w:hAnsi="Arial" w:cs="Arial"/>
          <w:sz w:val="22"/>
          <w:szCs w:val="22"/>
        </w:rPr>
        <w:t xml:space="preserve">Με την ως άνω αγωγή τους οι ενάγοντες ζήτησαν να υποχρεωθούν τα εναγόμενα   (Δήμος Λαμιέων και Α.Δ.Θ.Σ.Ε.), ο καθένας εις ολόκληρο, να τους καταβάλουν </w:t>
      </w:r>
      <w:r w:rsidRPr="002E70E0">
        <w:rPr>
          <w:rFonts w:ascii="Arial" w:hAnsi="Arial" w:cs="Arial"/>
          <w:sz w:val="22"/>
          <w:szCs w:val="22"/>
        </w:rPr>
        <w:t>:</w:t>
      </w:r>
      <w:r>
        <w:rPr>
          <w:rFonts w:ascii="Arial" w:hAnsi="Arial" w:cs="Arial"/>
          <w:sz w:val="22"/>
          <w:szCs w:val="22"/>
        </w:rPr>
        <w:t xml:space="preserve"> </w:t>
      </w:r>
      <w:r w:rsidRPr="00C35E8B">
        <w:rPr>
          <w:rFonts w:ascii="Arial" w:hAnsi="Arial" w:cs="Arial"/>
          <w:b/>
          <w:sz w:val="22"/>
          <w:szCs w:val="22"/>
        </w:rPr>
        <w:t>1</w:t>
      </w:r>
      <w:r>
        <w:rPr>
          <w:rFonts w:ascii="Arial" w:hAnsi="Arial" w:cs="Arial"/>
          <w:sz w:val="22"/>
          <w:szCs w:val="22"/>
        </w:rPr>
        <w:t xml:space="preserve">. Στον </w:t>
      </w:r>
      <w:r>
        <w:rPr>
          <w:rFonts w:ascii="Arial" w:hAnsi="Arial" w:cs="Arial"/>
          <w:b/>
          <w:sz w:val="22"/>
          <w:szCs w:val="22"/>
        </w:rPr>
        <w:t>πρώτο</w:t>
      </w:r>
      <w:r>
        <w:rPr>
          <w:rFonts w:ascii="Arial" w:hAnsi="Arial" w:cs="Arial"/>
          <w:sz w:val="22"/>
          <w:szCs w:val="22"/>
        </w:rPr>
        <w:t xml:space="preserve"> </w:t>
      </w:r>
      <w:r w:rsidRPr="002E70E0">
        <w:rPr>
          <w:rFonts w:ascii="Arial" w:hAnsi="Arial" w:cs="Arial"/>
          <w:b/>
          <w:sz w:val="22"/>
          <w:szCs w:val="22"/>
        </w:rPr>
        <w:t>ενάγοντα</w:t>
      </w:r>
      <w:r>
        <w:rPr>
          <w:rFonts w:ascii="Arial" w:hAnsi="Arial" w:cs="Arial"/>
          <w:sz w:val="22"/>
          <w:szCs w:val="22"/>
        </w:rPr>
        <w:t xml:space="preserve">  χρηματική αποζημίωση συνολικού ύψους έντεκα χιλιάδων εννιακοσίων εβδομήντα ενός ευρώ και σαράντα ενός λεπτών (</w:t>
      </w:r>
      <w:r w:rsidRPr="002E70E0">
        <w:rPr>
          <w:rFonts w:ascii="Arial" w:hAnsi="Arial" w:cs="Arial"/>
          <w:b/>
          <w:sz w:val="22"/>
          <w:szCs w:val="22"/>
        </w:rPr>
        <w:t>11.971,41€</w:t>
      </w:r>
      <w:r w:rsidRPr="002E70E0">
        <w:rPr>
          <w:rFonts w:ascii="Arial" w:hAnsi="Arial" w:cs="Arial"/>
          <w:sz w:val="22"/>
          <w:szCs w:val="22"/>
        </w:rPr>
        <w:t>)</w:t>
      </w:r>
      <w:r w:rsidRPr="002E70E0">
        <w:rPr>
          <w:rFonts w:ascii="Arial" w:hAnsi="Arial" w:cs="Arial"/>
          <w:b/>
          <w:sz w:val="22"/>
          <w:szCs w:val="22"/>
        </w:rPr>
        <w:t>,</w:t>
      </w:r>
      <w:r>
        <w:rPr>
          <w:rFonts w:ascii="Arial" w:hAnsi="Arial" w:cs="Arial"/>
          <w:sz w:val="22"/>
          <w:szCs w:val="22"/>
        </w:rPr>
        <w:t xml:space="preserve"> ήτοι </w:t>
      </w:r>
      <w:r w:rsidR="008B799F" w:rsidRPr="008B799F">
        <w:rPr>
          <w:rFonts w:ascii="Arial" w:hAnsi="Arial" w:cs="Arial"/>
          <w:sz w:val="22"/>
          <w:szCs w:val="22"/>
        </w:rPr>
        <w:t>:</w:t>
      </w:r>
      <w:r w:rsidR="008B799F">
        <w:rPr>
          <w:rFonts w:ascii="Arial" w:hAnsi="Arial" w:cs="Arial"/>
          <w:sz w:val="22"/>
          <w:szCs w:val="22"/>
        </w:rPr>
        <w:t xml:space="preserve"> </w:t>
      </w:r>
      <w:r>
        <w:rPr>
          <w:rFonts w:ascii="Arial" w:hAnsi="Arial" w:cs="Arial"/>
          <w:sz w:val="22"/>
          <w:szCs w:val="22"/>
        </w:rPr>
        <w:t xml:space="preserve">10.000,00 ευρώ για ηθική βλάβη </w:t>
      </w:r>
      <w:r w:rsidR="008B799F">
        <w:rPr>
          <w:rFonts w:ascii="Arial" w:hAnsi="Arial" w:cs="Arial"/>
          <w:sz w:val="22"/>
          <w:szCs w:val="22"/>
        </w:rPr>
        <w:t xml:space="preserve">που υπέστη λόγω προσβολής της προσωπικότητας από τη συμπεριφορά των οργάνων των εναγομένων και τη μη έγκαιρη εγγραφή του δευτέρου ενάγοντος στα μητρώα αρρένων του Δήμου Λαμιέων </w:t>
      </w:r>
      <w:r>
        <w:rPr>
          <w:rFonts w:ascii="Arial" w:hAnsi="Arial" w:cs="Arial"/>
          <w:sz w:val="22"/>
          <w:szCs w:val="22"/>
        </w:rPr>
        <w:t xml:space="preserve">+ 1.971,41 ευρώ για </w:t>
      </w:r>
      <w:r w:rsidR="008B799F">
        <w:rPr>
          <w:rFonts w:ascii="Arial" w:hAnsi="Arial" w:cs="Arial"/>
          <w:sz w:val="22"/>
          <w:szCs w:val="22"/>
        </w:rPr>
        <w:t xml:space="preserve">θετική ζημία, η οποία συνίσταται στα </w:t>
      </w:r>
      <w:r>
        <w:rPr>
          <w:rFonts w:ascii="Arial" w:hAnsi="Arial" w:cs="Arial"/>
          <w:sz w:val="22"/>
          <w:szCs w:val="22"/>
        </w:rPr>
        <w:t xml:space="preserve">έξοδα </w:t>
      </w:r>
      <w:r w:rsidR="008B799F">
        <w:rPr>
          <w:rFonts w:ascii="Arial" w:hAnsi="Arial" w:cs="Arial"/>
          <w:sz w:val="22"/>
          <w:szCs w:val="22"/>
        </w:rPr>
        <w:t xml:space="preserve">του </w:t>
      </w:r>
      <w:r>
        <w:rPr>
          <w:rFonts w:ascii="Arial" w:hAnsi="Arial" w:cs="Arial"/>
          <w:sz w:val="22"/>
          <w:szCs w:val="22"/>
        </w:rPr>
        <w:t xml:space="preserve">ταξιδιού </w:t>
      </w:r>
      <w:r w:rsidR="008B799F">
        <w:rPr>
          <w:rFonts w:ascii="Arial" w:hAnsi="Arial" w:cs="Arial"/>
          <w:sz w:val="22"/>
          <w:szCs w:val="22"/>
        </w:rPr>
        <w:t xml:space="preserve">μετ’ επιστροφής από τη Βραζιλία στην Ελλάδα, που αναγκάστηκαν να πραγματοποιήσουν με σκοπό τη διευθέτηση της υπόθεσης </w:t>
      </w:r>
      <w:r>
        <w:rPr>
          <w:rFonts w:ascii="Arial" w:hAnsi="Arial" w:cs="Arial"/>
          <w:sz w:val="22"/>
          <w:szCs w:val="22"/>
        </w:rPr>
        <w:t xml:space="preserve">και </w:t>
      </w:r>
      <w:r w:rsidRPr="00C35E8B">
        <w:rPr>
          <w:rFonts w:ascii="Arial" w:hAnsi="Arial" w:cs="Arial"/>
          <w:b/>
          <w:sz w:val="22"/>
          <w:szCs w:val="22"/>
        </w:rPr>
        <w:t>2</w:t>
      </w:r>
      <w:r>
        <w:rPr>
          <w:rFonts w:ascii="Arial" w:hAnsi="Arial" w:cs="Arial"/>
          <w:sz w:val="22"/>
          <w:szCs w:val="22"/>
        </w:rPr>
        <w:t xml:space="preserve">. Στον </w:t>
      </w:r>
      <w:r w:rsidRPr="00C35E8B">
        <w:rPr>
          <w:rFonts w:ascii="Arial" w:hAnsi="Arial" w:cs="Arial"/>
          <w:b/>
          <w:sz w:val="22"/>
          <w:szCs w:val="22"/>
        </w:rPr>
        <w:lastRenderedPageBreak/>
        <w:t>β΄ ενάγοντα</w:t>
      </w:r>
      <w:r>
        <w:rPr>
          <w:rFonts w:ascii="Arial" w:hAnsi="Arial" w:cs="Arial"/>
          <w:sz w:val="22"/>
          <w:szCs w:val="22"/>
        </w:rPr>
        <w:t xml:space="preserve"> αποζημίωση συνολικού ύψους δέκα χιλιάδων (</w:t>
      </w:r>
      <w:r w:rsidRPr="00C35E8B">
        <w:rPr>
          <w:rFonts w:ascii="Arial" w:hAnsi="Arial" w:cs="Arial"/>
          <w:b/>
          <w:sz w:val="22"/>
          <w:szCs w:val="22"/>
        </w:rPr>
        <w:t>10.000,00</w:t>
      </w:r>
      <w:r>
        <w:rPr>
          <w:rFonts w:ascii="Arial" w:hAnsi="Arial" w:cs="Arial"/>
          <w:sz w:val="22"/>
          <w:szCs w:val="22"/>
        </w:rPr>
        <w:t xml:space="preserve">) ευρώ για ηθική βλάβη, λόγω </w:t>
      </w:r>
      <w:r w:rsidR="008B799F">
        <w:rPr>
          <w:rFonts w:ascii="Arial" w:hAnsi="Arial" w:cs="Arial"/>
          <w:sz w:val="22"/>
          <w:szCs w:val="22"/>
        </w:rPr>
        <w:t xml:space="preserve">προσβολής της προσωπικότητάς του από τη συμπεριφορά των οργάνων των εναγομένων και τη </w:t>
      </w:r>
      <w:r>
        <w:rPr>
          <w:rFonts w:ascii="Arial" w:hAnsi="Arial" w:cs="Arial"/>
          <w:sz w:val="22"/>
          <w:szCs w:val="22"/>
        </w:rPr>
        <w:t xml:space="preserve">μη </w:t>
      </w:r>
      <w:r w:rsidR="008B799F">
        <w:rPr>
          <w:rFonts w:ascii="Arial" w:hAnsi="Arial" w:cs="Arial"/>
          <w:sz w:val="22"/>
          <w:szCs w:val="22"/>
        </w:rPr>
        <w:t xml:space="preserve">έγκαιρη </w:t>
      </w:r>
      <w:r>
        <w:rPr>
          <w:rFonts w:ascii="Arial" w:hAnsi="Arial" w:cs="Arial"/>
          <w:sz w:val="22"/>
          <w:szCs w:val="22"/>
        </w:rPr>
        <w:t xml:space="preserve">εγγραφή του στα Μητρώα Αρρένων του Δήμου Λαμιέων, νομιμότοκα από την επομένη της επίδοσης της αγωγής, δηλαδή από 26-10-2022, και μέχρι την πλήρη εξόφλησή τους και να καταδικασθούν οι εναγόμενοι στη δικαστική τους δαπάνη.  </w:t>
      </w:r>
    </w:p>
    <w:p w:rsidR="00F11E04" w:rsidRPr="004C4536" w:rsidRDefault="00F11E04" w:rsidP="00F11E04">
      <w:pPr>
        <w:pStyle w:val="a4"/>
        <w:spacing w:line="360" w:lineRule="auto"/>
        <w:ind w:left="0" w:firstLine="851"/>
        <w:jc w:val="both"/>
        <w:rPr>
          <w:rFonts w:ascii="Arial" w:hAnsi="Arial" w:cs="Arial"/>
          <w:sz w:val="22"/>
          <w:szCs w:val="22"/>
        </w:rPr>
      </w:pPr>
      <w:r>
        <w:rPr>
          <w:rFonts w:ascii="Arial" w:hAnsi="Arial" w:cs="Arial"/>
          <w:b/>
          <w:sz w:val="22"/>
          <w:szCs w:val="22"/>
        </w:rPr>
        <w:t xml:space="preserve">2. </w:t>
      </w:r>
      <w:r w:rsidRPr="00923C6C">
        <w:rPr>
          <w:rFonts w:ascii="Arial" w:hAnsi="Arial" w:cs="Arial"/>
          <w:sz w:val="22"/>
          <w:szCs w:val="22"/>
        </w:rPr>
        <w:t xml:space="preserve">Η υπ’ αριθ. </w:t>
      </w:r>
      <w:r w:rsidR="00F21FE7" w:rsidRPr="00F21FE7">
        <w:rPr>
          <w:rFonts w:ascii="Arial" w:hAnsi="Arial" w:cs="Arial"/>
          <w:b/>
          <w:sz w:val="22"/>
          <w:szCs w:val="22"/>
        </w:rPr>
        <w:t>243</w:t>
      </w:r>
      <w:r w:rsidRPr="00F21FE7">
        <w:rPr>
          <w:rFonts w:ascii="Arial" w:hAnsi="Arial" w:cs="Arial"/>
          <w:b/>
          <w:sz w:val="22"/>
          <w:szCs w:val="22"/>
        </w:rPr>
        <w:t>/202</w:t>
      </w:r>
      <w:r w:rsidR="00F21FE7" w:rsidRPr="00F21FE7">
        <w:rPr>
          <w:rFonts w:ascii="Arial" w:hAnsi="Arial" w:cs="Arial"/>
          <w:b/>
          <w:sz w:val="22"/>
          <w:szCs w:val="22"/>
        </w:rPr>
        <w:t>3</w:t>
      </w:r>
      <w:r w:rsidRPr="00F21FE7">
        <w:rPr>
          <w:rFonts w:ascii="Arial" w:hAnsi="Arial" w:cs="Arial"/>
          <w:b/>
          <w:sz w:val="22"/>
          <w:szCs w:val="22"/>
        </w:rPr>
        <w:t xml:space="preserve"> απόφαση του Διοικητικού Πρωτοδικείου</w:t>
      </w:r>
      <w:r w:rsidRPr="00923C6C">
        <w:rPr>
          <w:rFonts w:ascii="Arial" w:hAnsi="Arial" w:cs="Arial"/>
          <w:sz w:val="22"/>
          <w:szCs w:val="22"/>
        </w:rPr>
        <w:t xml:space="preserve"> </w:t>
      </w:r>
      <w:r w:rsidRPr="00F21FE7">
        <w:rPr>
          <w:rFonts w:ascii="Arial" w:hAnsi="Arial" w:cs="Arial"/>
          <w:b/>
          <w:sz w:val="22"/>
          <w:szCs w:val="22"/>
        </w:rPr>
        <w:t>Λαμίας – Τμήμα 2</w:t>
      </w:r>
      <w:r w:rsidRPr="00F21FE7">
        <w:rPr>
          <w:rFonts w:ascii="Arial" w:hAnsi="Arial" w:cs="Arial"/>
          <w:b/>
          <w:sz w:val="22"/>
          <w:szCs w:val="22"/>
          <w:vertAlign w:val="superscript"/>
        </w:rPr>
        <w:t>ο</w:t>
      </w:r>
      <w:r w:rsidRPr="00923C6C">
        <w:rPr>
          <w:rFonts w:ascii="Arial" w:hAnsi="Arial" w:cs="Arial"/>
          <w:sz w:val="22"/>
          <w:szCs w:val="22"/>
        </w:rPr>
        <w:t xml:space="preserve"> </w:t>
      </w:r>
      <w:r w:rsidR="00F21FE7">
        <w:rPr>
          <w:rFonts w:ascii="Arial" w:hAnsi="Arial" w:cs="Arial"/>
          <w:b/>
          <w:sz w:val="22"/>
          <w:szCs w:val="22"/>
        </w:rPr>
        <w:t>Μονομελές</w:t>
      </w:r>
      <w:r w:rsidRPr="00923C6C">
        <w:rPr>
          <w:rFonts w:ascii="Arial" w:hAnsi="Arial" w:cs="Arial"/>
          <w:sz w:val="22"/>
          <w:szCs w:val="22"/>
        </w:rPr>
        <w:t xml:space="preserve">, η οποία </w:t>
      </w:r>
      <w:r w:rsidR="008A0899">
        <w:rPr>
          <w:rFonts w:ascii="Arial" w:hAnsi="Arial" w:cs="Arial"/>
          <w:sz w:val="22"/>
          <w:szCs w:val="22"/>
        </w:rPr>
        <w:t xml:space="preserve">εκδόθηκε επί της με αριθ. κατ. ΑΓ157/5-10-2022 αγωγής και </w:t>
      </w:r>
      <w:r w:rsidRPr="00923C6C">
        <w:rPr>
          <w:rFonts w:ascii="Arial" w:hAnsi="Arial" w:cs="Arial"/>
          <w:sz w:val="22"/>
          <w:szCs w:val="22"/>
        </w:rPr>
        <w:t xml:space="preserve">επιδόθηκε στις </w:t>
      </w:r>
      <w:r w:rsidR="008A0899">
        <w:rPr>
          <w:rFonts w:ascii="Arial" w:hAnsi="Arial" w:cs="Arial"/>
          <w:sz w:val="22"/>
          <w:szCs w:val="22"/>
        </w:rPr>
        <w:t>12</w:t>
      </w:r>
      <w:r w:rsidRPr="00923C6C">
        <w:rPr>
          <w:rFonts w:ascii="Arial" w:hAnsi="Arial" w:cs="Arial"/>
          <w:sz w:val="22"/>
          <w:szCs w:val="22"/>
        </w:rPr>
        <w:t>-</w:t>
      </w:r>
      <w:r w:rsidR="008A0899">
        <w:rPr>
          <w:rFonts w:ascii="Arial" w:hAnsi="Arial" w:cs="Arial"/>
          <w:sz w:val="22"/>
          <w:szCs w:val="22"/>
        </w:rPr>
        <w:t>7</w:t>
      </w:r>
      <w:r w:rsidRPr="00923C6C">
        <w:rPr>
          <w:rFonts w:ascii="Arial" w:hAnsi="Arial" w:cs="Arial"/>
          <w:sz w:val="22"/>
          <w:szCs w:val="22"/>
        </w:rPr>
        <w:t>-202</w:t>
      </w:r>
      <w:r w:rsidR="008A0899">
        <w:rPr>
          <w:rFonts w:ascii="Arial" w:hAnsi="Arial" w:cs="Arial"/>
          <w:sz w:val="22"/>
          <w:szCs w:val="22"/>
        </w:rPr>
        <w:t>3</w:t>
      </w:r>
      <w:r w:rsidRPr="00923C6C">
        <w:rPr>
          <w:rFonts w:ascii="Arial" w:hAnsi="Arial" w:cs="Arial"/>
          <w:sz w:val="22"/>
          <w:szCs w:val="22"/>
        </w:rPr>
        <w:t xml:space="preserve"> στο Δήμο Λαμιέων,</w:t>
      </w:r>
      <w:r w:rsidR="008A0899">
        <w:rPr>
          <w:rFonts w:ascii="Arial" w:hAnsi="Arial" w:cs="Arial"/>
          <w:sz w:val="22"/>
          <w:szCs w:val="22"/>
        </w:rPr>
        <w:t xml:space="preserve"> με την οποία </w:t>
      </w:r>
      <w:r w:rsidR="008A0899" w:rsidRPr="008A0899">
        <w:rPr>
          <w:rFonts w:ascii="Arial" w:hAnsi="Arial" w:cs="Arial"/>
          <w:sz w:val="22"/>
          <w:szCs w:val="22"/>
        </w:rPr>
        <w:t>:</w:t>
      </w:r>
      <w:r w:rsidR="008A0899">
        <w:rPr>
          <w:rFonts w:ascii="Arial" w:hAnsi="Arial" w:cs="Arial"/>
          <w:sz w:val="22"/>
          <w:szCs w:val="22"/>
        </w:rPr>
        <w:t xml:space="preserve"> </w:t>
      </w:r>
      <w:r w:rsidR="008A0899">
        <w:rPr>
          <w:rFonts w:ascii="Arial" w:hAnsi="Arial" w:cs="Arial"/>
          <w:b/>
          <w:sz w:val="22"/>
          <w:szCs w:val="22"/>
        </w:rPr>
        <w:t xml:space="preserve">α) </w:t>
      </w:r>
      <w:r w:rsidR="008A0899">
        <w:rPr>
          <w:rFonts w:ascii="Arial" w:hAnsi="Arial" w:cs="Arial"/>
          <w:sz w:val="22"/>
          <w:szCs w:val="22"/>
        </w:rPr>
        <w:t xml:space="preserve">απορρίπτεται η με αριθ. κατ. ΑΓ157/5-10-2022 αγωγή κατά το μέρος που στρέφεται κατά του Ελληνικού Δημοσίου ως νόμω αβάσιμη, </w:t>
      </w:r>
      <w:r w:rsidR="008A0899">
        <w:rPr>
          <w:rFonts w:ascii="Arial" w:hAnsi="Arial" w:cs="Arial"/>
          <w:b/>
          <w:sz w:val="22"/>
          <w:szCs w:val="22"/>
        </w:rPr>
        <w:t xml:space="preserve">β) </w:t>
      </w:r>
      <w:r w:rsidR="008A0899">
        <w:rPr>
          <w:rFonts w:ascii="Arial" w:hAnsi="Arial" w:cs="Arial"/>
          <w:sz w:val="22"/>
          <w:szCs w:val="22"/>
        </w:rPr>
        <w:t xml:space="preserve">απαλλάσσονται οι ενάγοντες από την καταβολή των δικαστικών εξόδων του Ελληνικού Δημοσίου, </w:t>
      </w:r>
      <w:r w:rsidR="008A0899">
        <w:rPr>
          <w:rFonts w:ascii="Arial" w:hAnsi="Arial" w:cs="Arial"/>
          <w:b/>
          <w:sz w:val="22"/>
          <w:szCs w:val="22"/>
        </w:rPr>
        <w:t xml:space="preserve">γ) </w:t>
      </w:r>
      <w:r w:rsidR="008A0899">
        <w:rPr>
          <w:rFonts w:ascii="Arial" w:hAnsi="Arial" w:cs="Arial"/>
          <w:sz w:val="22"/>
          <w:szCs w:val="22"/>
        </w:rPr>
        <w:t xml:space="preserve">γίνεται εν μέρει </w:t>
      </w:r>
      <w:r w:rsidRPr="00923C6C">
        <w:rPr>
          <w:rFonts w:ascii="Arial" w:hAnsi="Arial" w:cs="Arial"/>
          <w:sz w:val="22"/>
          <w:szCs w:val="22"/>
        </w:rPr>
        <w:t xml:space="preserve">δεκτή </w:t>
      </w:r>
      <w:r w:rsidR="008A0899">
        <w:rPr>
          <w:rFonts w:ascii="Arial" w:hAnsi="Arial" w:cs="Arial"/>
          <w:sz w:val="22"/>
          <w:szCs w:val="22"/>
        </w:rPr>
        <w:t xml:space="preserve">η με </w:t>
      </w:r>
      <w:r w:rsidRPr="00923C6C">
        <w:rPr>
          <w:rFonts w:ascii="Arial" w:hAnsi="Arial" w:cs="Arial"/>
          <w:sz w:val="22"/>
          <w:szCs w:val="22"/>
        </w:rPr>
        <w:t>αρ</w:t>
      </w:r>
      <w:r w:rsidR="008A0899">
        <w:rPr>
          <w:rFonts w:ascii="Arial" w:hAnsi="Arial" w:cs="Arial"/>
          <w:sz w:val="22"/>
          <w:szCs w:val="22"/>
        </w:rPr>
        <w:t>ιθ</w:t>
      </w:r>
      <w:r w:rsidRPr="00923C6C">
        <w:rPr>
          <w:rFonts w:ascii="Arial" w:hAnsi="Arial" w:cs="Arial"/>
          <w:sz w:val="22"/>
          <w:szCs w:val="22"/>
        </w:rPr>
        <w:t>. κατ. ΑΓ</w:t>
      </w:r>
      <w:r w:rsidR="008A0899">
        <w:rPr>
          <w:rFonts w:ascii="Arial" w:hAnsi="Arial" w:cs="Arial"/>
          <w:sz w:val="22"/>
          <w:szCs w:val="22"/>
        </w:rPr>
        <w:t>157</w:t>
      </w:r>
      <w:r w:rsidRPr="00923C6C">
        <w:rPr>
          <w:rFonts w:ascii="Arial" w:hAnsi="Arial" w:cs="Arial"/>
          <w:sz w:val="22"/>
          <w:szCs w:val="22"/>
        </w:rPr>
        <w:t>/</w:t>
      </w:r>
      <w:r w:rsidR="008A0899">
        <w:rPr>
          <w:rFonts w:ascii="Arial" w:hAnsi="Arial" w:cs="Arial"/>
          <w:sz w:val="22"/>
          <w:szCs w:val="22"/>
        </w:rPr>
        <w:t>5</w:t>
      </w:r>
      <w:r w:rsidRPr="00923C6C">
        <w:rPr>
          <w:rFonts w:ascii="Arial" w:hAnsi="Arial" w:cs="Arial"/>
          <w:sz w:val="22"/>
          <w:szCs w:val="22"/>
        </w:rPr>
        <w:t>-</w:t>
      </w:r>
      <w:r w:rsidR="008A0899">
        <w:rPr>
          <w:rFonts w:ascii="Arial" w:hAnsi="Arial" w:cs="Arial"/>
          <w:sz w:val="22"/>
          <w:szCs w:val="22"/>
        </w:rPr>
        <w:t>10</w:t>
      </w:r>
      <w:r w:rsidRPr="00923C6C">
        <w:rPr>
          <w:rFonts w:ascii="Arial" w:hAnsi="Arial" w:cs="Arial"/>
          <w:sz w:val="22"/>
          <w:szCs w:val="22"/>
        </w:rPr>
        <w:t>-202</w:t>
      </w:r>
      <w:r w:rsidR="008A0899">
        <w:rPr>
          <w:rFonts w:ascii="Arial" w:hAnsi="Arial" w:cs="Arial"/>
          <w:sz w:val="22"/>
          <w:szCs w:val="22"/>
        </w:rPr>
        <w:t>2</w:t>
      </w:r>
      <w:r w:rsidRPr="00923C6C">
        <w:rPr>
          <w:rFonts w:ascii="Arial" w:hAnsi="Arial" w:cs="Arial"/>
          <w:sz w:val="22"/>
          <w:szCs w:val="22"/>
        </w:rPr>
        <w:t xml:space="preserve"> αγωγή </w:t>
      </w:r>
      <w:r w:rsidR="008A0899">
        <w:rPr>
          <w:rFonts w:ascii="Arial" w:hAnsi="Arial" w:cs="Arial"/>
          <w:sz w:val="22"/>
          <w:szCs w:val="22"/>
        </w:rPr>
        <w:t xml:space="preserve"> κατά το μέρος που στρέφεται κατά του Δήμου Λαμιέων, </w:t>
      </w:r>
      <w:r w:rsidR="008A0899">
        <w:rPr>
          <w:rFonts w:ascii="Arial" w:hAnsi="Arial" w:cs="Arial"/>
          <w:b/>
          <w:sz w:val="22"/>
          <w:szCs w:val="22"/>
        </w:rPr>
        <w:t xml:space="preserve">δ) </w:t>
      </w:r>
      <w:r w:rsidRPr="001F2E6C">
        <w:rPr>
          <w:rFonts w:ascii="Arial" w:hAnsi="Arial" w:cs="Arial"/>
          <w:b/>
          <w:sz w:val="22"/>
          <w:szCs w:val="22"/>
        </w:rPr>
        <w:t>υποχρεώνει</w:t>
      </w:r>
      <w:r w:rsidRPr="00923C6C">
        <w:rPr>
          <w:rFonts w:ascii="Arial" w:hAnsi="Arial" w:cs="Arial"/>
          <w:sz w:val="22"/>
          <w:szCs w:val="22"/>
        </w:rPr>
        <w:t xml:space="preserve"> </w:t>
      </w:r>
      <w:r w:rsidRPr="008A0899">
        <w:rPr>
          <w:rFonts w:ascii="Arial" w:hAnsi="Arial" w:cs="Arial"/>
          <w:b/>
          <w:sz w:val="22"/>
          <w:szCs w:val="22"/>
        </w:rPr>
        <w:t>το Δήμο Λαμιέων</w:t>
      </w:r>
      <w:r w:rsidRPr="00923C6C">
        <w:rPr>
          <w:rFonts w:ascii="Arial" w:hAnsi="Arial" w:cs="Arial"/>
          <w:sz w:val="22"/>
          <w:szCs w:val="22"/>
        </w:rPr>
        <w:t xml:space="preserve"> </w:t>
      </w:r>
      <w:r w:rsidRPr="0058424C">
        <w:rPr>
          <w:rFonts w:ascii="Arial" w:hAnsi="Arial" w:cs="Arial"/>
          <w:b/>
          <w:sz w:val="22"/>
          <w:szCs w:val="22"/>
        </w:rPr>
        <w:t>να καταβάλει</w:t>
      </w:r>
      <w:r w:rsidRPr="00923C6C">
        <w:rPr>
          <w:rFonts w:ascii="Arial" w:hAnsi="Arial" w:cs="Arial"/>
          <w:sz w:val="22"/>
          <w:szCs w:val="22"/>
        </w:rPr>
        <w:t xml:space="preserve"> </w:t>
      </w:r>
      <w:r w:rsidRPr="0058424C">
        <w:rPr>
          <w:rFonts w:ascii="Arial" w:hAnsi="Arial" w:cs="Arial"/>
          <w:b/>
          <w:sz w:val="22"/>
          <w:szCs w:val="22"/>
        </w:rPr>
        <w:t>σ</w:t>
      </w:r>
      <w:r w:rsidR="008A0899" w:rsidRPr="0058424C">
        <w:rPr>
          <w:rFonts w:ascii="Arial" w:hAnsi="Arial" w:cs="Arial"/>
          <w:b/>
          <w:sz w:val="22"/>
          <w:szCs w:val="22"/>
        </w:rPr>
        <w:t xml:space="preserve">ε έκαστο εκ </w:t>
      </w:r>
      <w:r w:rsidRPr="0058424C">
        <w:rPr>
          <w:rFonts w:ascii="Arial" w:hAnsi="Arial" w:cs="Arial"/>
          <w:b/>
          <w:sz w:val="22"/>
          <w:szCs w:val="22"/>
        </w:rPr>
        <w:t>τ</w:t>
      </w:r>
      <w:r w:rsidR="008A0899" w:rsidRPr="0058424C">
        <w:rPr>
          <w:rFonts w:ascii="Arial" w:hAnsi="Arial" w:cs="Arial"/>
          <w:b/>
          <w:sz w:val="22"/>
          <w:szCs w:val="22"/>
        </w:rPr>
        <w:t>ω</w:t>
      </w:r>
      <w:r w:rsidRPr="0058424C">
        <w:rPr>
          <w:rFonts w:ascii="Arial" w:hAnsi="Arial" w:cs="Arial"/>
          <w:b/>
          <w:sz w:val="22"/>
          <w:szCs w:val="22"/>
        </w:rPr>
        <w:t>ν εν</w:t>
      </w:r>
      <w:r w:rsidR="008A0899" w:rsidRPr="0058424C">
        <w:rPr>
          <w:rFonts w:ascii="Arial" w:hAnsi="Arial" w:cs="Arial"/>
          <w:b/>
          <w:sz w:val="22"/>
          <w:szCs w:val="22"/>
        </w:rPr>
        <w:t>α</w:t>
      </w:r>
      <w:r w:rsidRPr="0058424C">
        <w:rPr>
          <w:rFonts w:ascii="Arial" w:hAnsi="Arial" w:cs="Arial"/>
          <w:b/>
          <w:sz w:val="22"/>
          <w:szCs w:val="22"/>
        </w:rPr>
        <w:t>γ</w:t>
      </w:r>
      <w:r w:rsidR="008A0899" w:rsidRPr="0058424C">
        <w:rPr>
          <w:rFonts w:ascii="Arial" w:hAnsi="Arial" w:cs="Arial"/>
          <w:b/>
          <w:sz w:val="22"/>
          <w:szCs w:val="22"/>
        </w:rPr>
        <w:t>ό</w:t>
      </w:r>
      <w:r w:rsidRPr="0058424C">
        <w:rPr>
          <w:rFonts w:ascii="Arial" w:hAnsi="Arial" w:cs="Arial"/>
          <w:b/>
          <w:sz w:val="22"/>
          <w:szCs w:val="22"/>
        </w:rPr>
        <w:t>ντ</w:t>
      </w:r>
      <w:r w:rsidR="008A0899" w:rsidRPr="0058424C">
        <w:rPr>
          <w:rFonts w:ascii="Arial" w:hAnsi="Arial" w:cs="Arial"/>
          <w:b/>
          <w:sz w:val="22"/>
          <w:szCs w:val="22"/>
        </w:rPr>
        <w:t>ων</w:t>
      </w:r>
      <w:r w:rsidR="008A0899">
        <w:rPr>
          <w:rFonts w:ascii="Arial" w:hAnsi="Arial" w:cs="Arial"/>
          <w:sz w:val="22"/>
          <w:szCs w:val="22"/>
        </w:rPr>
        <w:t xml:space="preserve"> </w:t>
      </w:r>
      <w:r w:rsidRPr="00923C6C">
        <w:rPr>
          <w:rFonts w:ascii="Arial" w:hAnsi="Arial" w:cs="Arial"/>
          <w:sz w:val="22"/>
          <w:szCs w:val="22"/>
        </w:rPr>
        <w:t xml:space="preserve">το  ποσό των </w:t>
      </w:r>
      <w:r>
        <w:rPr>
          <w:rFonts w:ascii="Arial" w:hAnsi="Arial" w:cs="Arial"/>
          <w:sz w:val="22"/>
          <w:szCs w:val="22"/>
        </w:rPr>
        <w:t>χιλ</w:t>
      </w:r>
      <w:r w:rsidR="008A0899">
        <w:rPr>
          <w:rFonts w:ascii="Arial" w:hAnsi="Arial" w:cs="Arial"/>
          <w:sz w:val="22"/>
          <w:szCs w:val="22"/>
        </w:rPr>
        <w:t>ί</w:t>
      </w:r>
      <w:r>
        <w:rPr>
          <w:rFonts w:ascii="Arial" w:hAnsi="Arial" w:cs="Arial"/>
          <w:sz w:val="22"/>
          <w:szCs w:val="22"/>
        </w:rPr>
        <w:t xml:space="preserve">ων </w:t>
      </w:r>
      <w:r w:rsidRPr="008A0899">
        <w:rPr>
          <w:rFonts w:ascii="Arial" w:hAnsi="Arial" w:cs="Arial"/>
          <w:b/>
          <w:sz w:val="22"/>
          <w:szCs w:val="22"/>
        </w:rPr>
        <w:t>(</w:t>
      </w:r>
      <w:r w:rsidR="008A0899" w:rsidRPr="008A0899">
        <w:rPr>
          <w:rFonts w:ascii="Arial" w:hAnsi="Arial" w:cs="Arial"/>
          <w:b/>
          <w:sz w:val="22"/>
          <w:szCs w:val="22"/>
        </w:rPr>
        <w:t>1.000,00) ευρώ</w:t>
      </w:r>
      <w:r w:rsidRPr="001F2E6C">
        <w:rPr>
          <w:rFonts w:ascii="Arial" w:hAnsi="Arial" w:cs="Arial"/>
          <w:b/>
          <w:sz w:val="22"/>
          <w:szCs w:val="22"/>
        </w:rPr>
        <w:t>,</w:t>
      </w:r>
      <w:r w:rsidRPr="00923C6C">
        <w:rPr>
          <w:rFonts w:ascii="Arial" w:hAnsi="Arial" w:cs="Arial"/>
          <w:sz w:val="22"/>
          <w:szCs w:val="22"/>
        </w:rPr>
        <w:t xml:space="preserve"> </w:t>
      </w:r>
      <w:r w:rsidR="003B4273">
        <w:rPr>
          <w:rFonts w:ascii="Arial" w:hAnsi="Arial" w:cs="Arial"/>
          <w:sz w:val="22"/>
          <w:szCs w:val="22"/>
        </w:rPr>
        <w:t>εν</w:t>
      </w:r>
      <w:r w:rsidRPr="00923C6C">
        <w:rPr>
          <w:rFonts w:ascii="Arial" w:hAnsi="Arial" w:cs="Arial"/>
          <w:sz w:val="22"/>
          <w:szCs w:val="22"/>
        </w:rPr>
        <w:t>τόκ</w:t>
      </w:r>
      <w:r>
        <w:rPr>
          <w:rFonts w:ascii="Arial" w:hAnsi="Arial" w:cs="Arial"/>
          <w:sz w:val="22"/>
          <w:szCs w:val="22"/>
        </w:rPr>
        <w:t>ως από την επίδοση της αγωγής</w:t>
      </w:r>
      <w:r w:rsidRPr="00923C6C">
        <w:rPr>
          <w:rFonts w:ascii="Arial" w:hAnsi="Arial" w:cs="Arial"/>
          <w:sz w:val="22"/>
          <w:szCs w:val="22"/>
        </w:rPr>
        <w:t xml:space="preserve">, </w:t>
      </w:r>
      <w:r>
        <w:rPr>
          <w:rFonts w:ascii="Arial" w:hAnsi="Arial" w:cs="Arial"/>
          <w:sz w:val="22"/>
          <w:szCs w:val="22"/>
        </w:rPr>
        <w:t xml:space="preserve">δηλαδή από </w:t>
      </w:r>
      <w:r w:rsidR="003B4273">
        <w:rPr>
          <w:rFonts w:ascii="Arial" w:hAnsi="Arial" w:cs="Arial"/>
          <w:sz w:val="22"/>
          <w:szCs w:val="22"/>
        </w:rPr>
        <w:t>25</w:t>
      </w:r>
      <w:r>
        <w:rPr>
          <w:rFonts w:ascii="Arial" w:hAnsi="Arial" w:cs="Arial"/>
          <w:sz w:val="22"/>
          <w:szCs w:val="22"/>
        </w:rPr>
        <w:t>-</w:t>
      </w:r>
      <w:r w:rsidR="003B4273">
        <w:rPr>
          <w:rFonts w:ascii="Arial" w:hAnsi="Arial" w:cs="Arial"/>
          <w:sz w:val="22"/>
          <w:szCs w:val="22"/>
        </w:rPr>
        <w:t>10</w:t>
      </w:r>
      <w:r>
        <w:rPr>
          <w:rFonts w:ascii="Arial" w:hAnsi="Arial" w:cs="Arial"/>
          <w:sz w:val="22"/>
          <w:szCs w:val="22"/>
        </w:rPr>
        <w:t>-202</w:t>
      </w:r>
      <w:r w:rsidR="003B4273">
        <w:rPr>
          <w:rFonts w:ascii="Arial" w:hAnsi="Arial" w:cs="Arial"/>
          <w:sz w:val="22"/>
          <w:szCs w:val="22"/>
        </w:rPr>
        <w:t>2</w:t>
      </w:r>
      <w:r>
        <w:rPr>
          <w:rFonts w:ascii="Arial" w:hAnsi="Arial" w:cs="Arial"/>
          <w:sz w:val="22"/>
          <w:szCs w:val="22"/>
        </w:rPr>
        <w:t xml:space="preserve">  </w:t>
      </w:r>
      <w:r w:rsidR="003B4273">
        <w:rPr>
          <w:rFonts w:ascii="Arial" w:hAnsi="Arial" w:cs="Arial"/>
          <w:sz w:val="22"/>
          <w:szCs w:val="22"/>
        </w:rPr>
        <w:t xml:space="preserve">έως </w:t>
      </w:r>
      <w:r>
        <w:rPr>
          <w:rFonts w:ascii="Arial" w:hAnsi="Arial" w:cs="Arial"/>
          <w:sz w:val="22"/>
          <w:szCs w:val="22"/>
        </w:rPr>
        <w:t xml:space="preserve">και την </w:t>
      </w:r>
      <w:r w:rsidR="003B4273">
        <w:rPr>
          <w:rFonts w:ascii="Arial" w:hAnsi="Arial" w:cs="Arial"/>
          <w:sz w:val="22"/>
          <w:szCs w:val="22"/>
        </w:rPr>
        <w:t xml:space="preserve">πλήρη </w:t>
      </w:r>
      <w:r>
        <w:rPr>
          <w:rFonts w:ascii="Arial" w:hAnsi="Arial" w:cs="Arial"/>
          <w:sz w:val="22"/>
          <w:szCs w:val="22"/>
        </w:rPr>
        <w:t xml:space="preserve">εξόφληση </w:t>
      </w:r>
      <w:r w:rsidR="003B4273">
        <w:rPr>
          <w:rFonts w:ascii="Arial" w:hAnsi="Arial" w:cs="Arial"/>
          <w:sz w:val="22"/>
          <w:szCs w:val="22"/>
        </w:rPr>
        <w:t xml:space="preserve">και με επιτόκιο υπολογιζόμενο σύμφωνα με τα οριζόμενα στο άρθρο 45 παρ. 1 του ν. 4607/2019 </w:t>
      </w:r>
      <w:r>
        <w:rPr>
          <w:rFonts w:ascii="Arial" w:hAnsi="Arial" w:cs="Arial"/>
          <w:sz w:val="22"/>
          <w:szCs w:val="22"/>
        </w:rPr>
        <w:t xml:space="preserve">και </w:t>
      </w:r>
      <w:r w:rsidR="003B4273">
        <w:rPr>
          <w:rFonts w:ascii="Arial" w:hAnsi="Arial" w:cs="Arial"/>
          <w:b/>
          <w:sz w:val="22"/>
          <w:szCs w:val="22"/>
        </w:rPr>
        <w:t xml:space="preserve">ε) </w:t>
      </w:r>
      <w:r>
        <w:rPr>
          <w:rFonts w:ascii="Arial" w:hAnsi="Arial" w:cs="Arial"/>
          <w:sz w:val="22"/>
          <w:szCs w:val="22"/>
        </w:rPr>
        <w:t xml:space="preserve">συμψηφίζει </w:t>
      </w:r>
      <w:r w:rsidRPr="004C4536">
        <w:rPr>
          <w:rFonts w:ascii="Arial" w:hAnsi="Arial" w:cs="Arial"/>
          <w:sz w:val="22"/>
          <w:szCs w:val="22"/>
        </w:rPr>
        <w:t>τ</w:t>
      </w:r>
      <w:r>
        <w:rPr>
          <w:rFonts w:ascii="Arial" w:hAnsi="Arial" w:cs="Arial"/>
          <w:sz w:val="22"/>
          <w:szCs w:val="22"/>
        </w:rPr>
        <w:t>α</w:t>
      </w:r>
      <w:r w:rsidRPr="004C4536">
        <w:rPr>
          <w:rFonts w:ascii="Arial" w:hAnsi="Arial" w:cs="Arial"/>
          <w:sz w:val="22"/>
          <w:szCs w:val="22"/>
        </w:rPr>
        <w:t xml:space="preserve"> δικαστικ</w:t>
      </w:r>
      <w:r>
        <w:rPr>
          <w:rFonts w:ascii="Arial" w:hAnsi="Arial" w:cs="Arial"/>
          <w:sz w:val="22"/>
          <w:szCs w:val="22"/>
        </w:rPr>
        <w:t>ά</w:t>
      </w:r>
      <w:r w:rsidRPr="004C4536">
        <w:rPr>
          <w:rFonts w:ascii="Arial" w:hAnsi="Arial" w:cs="Arial"/>
          <w:sz w:val="22"/>
          <w:szCs w:val="22"/>
        </w:rPr>
        <w:t xml:space="preserve"> </w:t>
      </w:r>
      <w:r>
        <w:rPr>
          <w:rFonts w:ascii="Arial" w:hAnsi="Arial" w:cs="Arial"/>
          <w:sz w:val="22"/>
          <w:szCs w:val="22"/>
        </w:rPr>
        <w:t>έ</w:t>
      </w:r>
      <w:r w:rsidRPr="004C4536">
        <w:rPr>
          <w:rFonts w:ascii="Arial" w:hAnsi="Arial" w:cs="Arial"/>
          <w:sz w:val="22"/>
          <w:szCs w:val="22"/>
        </w:rPr>
        <w:t>ξ</w:t>
      </w:r>
      <w:r>
        <w:rPr>
          <w:rFonts w:ascii="Arial" w:hAnsi="Arial" w:cs="Arial"/>
          <w:sz w:val="22"/>
          <w:szCs w:val="22"/>
        </w:rPr>
        <w:t xml:space="preserve">οδα μεταξύ των </w:t>
      </w:r>
      <w:r w:rsidR="003B4273">
        <w:rPr>
          <w:rFonts w:ascii="Arial" w:hAnsi="Arial" w:cs="Arial"/>
          <w:sz w:val="22"/>
          <w:szCs w:val="22"/>
        </w:rPr>
        <w:t>εναγόντ</w:t>
      </w:r>
      <w:r>
        <w:rPr>
          <w:rFonts w:ascii="Arial" w:hAnsi="Arial" w:cs="Arial"/>
          <w:sz w:val="22"/>
          <w:szCs w:val="22"/>
        </w:rPr>
        <w:t>ων</w:t>
      </w:r>
      <w:r w:rsidR="003B4273">
        <w:rPr>
          <w:rFonts w:ascii="Arial" w:hAnsi="Arial" w:cs="Arial"/>
          <w:sz w:val="22"/>
          <w:szCs w:val="22"/>
        </w:rPr>
        <w:t xml:space="preserve"> και του Δήμου Λαμιέων</w:t>
      </w:r>
      <w:r w:rsidRPr="004C4536">
        <w:rPr>
          <w:rFonts w:ascii="Arial" w:hAnsi="Arial" w:cs="Arial"/>
          <w:sz w:val="22"/>
          <w:szCs w:val="22"/>
        </w:rPr>
        <w:t>.</w:t>
      </w:r>
    </w:p>
    <w:p w:rsidR="00F11E04" w:rsidRPr="00AD410D" w:rsidRDefault="00F11E04" w:rsidP="00F11E04">
      <w:pPr>
        <w:pStyle w:val="a4"/>
        <w:spacing w:line="360" w:lineRule="auto"/>
        <w:ind w:left="0" w:firstLine="851"/>
        <w:jc w:val="both"/>
        <w:rPr>
          <w:rFonts w:ascii="Arial" w:hAnsi="Arial" w:cs="Arial"/>
          <w:i/>
          <w:sz w:val="22"/>
          <w:szCs w:val="22"/>
        </w:rPr>
      </w:pPr>
      <w:r w:rsidRPr="004C4536">
        <w:rPr>
          <w:rFonts w:ascii="Arial" w:hAnsi="Arial" w:cs="Arial"/>
          <w:b/>
          <w:sz w:val="22"/>
          <w:szCs w:val="22"/>
        </w:rPr>
        <w:t xml:space="preserve">3. </w:t>
      </w:r>
      <w:r w:rsidRPr="004C4536">
        <w:rPr>
          <w:rFonts w:ascii="Arial" w:hAnsi="Arial" w:cs="Arial"/>
          <w:sz w:val="22"/>
          <w:szCs w:val="22"/>
        </w:rPr>
        <w:t xml:space="preserve">Σύμφωνα τις διατάξεις του άρθρου 72, παρ. 1, περιπτ. ιγ΄ και της παρ. 2 του Ν. 3852/2010 (ΦΕΚ Α΄ 87/7-6-2010), όπως αντικαταστάθηκε από τις διατάξεις του άρθρου 54, παρ. 1 του Ν. 4447/2016 (ΦΕΚ Α΄ 241/23-12-2016), τις διατάξεις του άρθρου 3, παρ. 1, περιπτ. ιη΄ και της παρ. 2 του Ν. 4623/2019 (ΦΕΚ Α΄134/9-8-2019), </w:t>
      </w:r>
      <w:r w:rsidR="00AD4AB2">
        <w:rPr>
          <w:rFonts w:ascii="Arial" w:hAnsi="Arial" w:cs="Arial"/>
          <w:sz w:val="22"/>
          <w:szCs w:val="22"/>
        </w:rPr>
        <w:t>τις διατάξεις του άρθρου 177</w:t>
      </w:r>
      <w:r w:rsidR="00320E0E">
        <w:rPr>
          <w:rFonts w:ascii="Arial" w:hAnsi="Arial" w:cs="Arial"/>
          <w:sz w:val="22"/>
          <w:szCs w:val="22"/>
        </w:rPr>
        <w:t xml:space="preserve">, παρ. 1, περιπτ. γ΄ του Ν. 4635/2019 (ΦΕΚ Α΄167/30-10-2019), </w:t>
      </w:r>
      <w:r w:rsidRPr="004C4536">
        <w:rPr>
          <w:rFonts w:ascii="Arial" w:hAnsi="Arial" w:cs="Arial"/>
          <w:sz w:val="22"/>
          <w:szCs w:val="22"/>
        </w:rPr>
        <w:t>τις διατάξεις του άρθρου 40, παρ. 1, περιπτ. ι΄ του Ν. 4735/2020 (ΦΕΚ Α΄ 197/12-10-2020)</w:t>
      </w:r>
      <w:r w:rsidR="00320E0E">
        <w:rPr>
          <w:rFonts w:ascii="Arial" w:hAnsi="Arial" w:cs="Arial"/>
          <w:sz w:val="22"/>
          <w:szCs w:val="22"/>
        </w:rPr>
        <w:t>, τις διατάξεις του άρθρου 37, παρ. 1 του Ν. 4915/2022 (ΦΕΚ Α΄ 63/24-3-2022)</w:t>
      </w:r>
      <w:r w:rsidRPr="004C4536">
        <w:rPr>
          <w:rFonts w:ascii="Arial" w:hAnsi="Arial" w:cs="Arial"/>
          <w:sz w:val="22"/>
          <w:szCs w:val="22"/>
        </w:rPr>
        <w:t xml:space="preserve">  η Οικονομική Επιτροπή </w:t>
      </w:r>
      <w:r w:rsidRPr="00AD410D">
        <w:rPr>
          <w:rFonts w:ascii="Arial" w:hAnsi="Arial" w:cs="Arial"/>
          <w:i/>
          <w:sz w:val="22"/>
          <w:szCs w:val="22"/>
        </w:rPr>
        <w:t xml:space="preserve">«……ι΄) Αποφασίζει </w:t>
      </w:r>
      <w:r w:rsidR="0058424C" w:rsidRPr="00AD410D">
        <w:rPr>
          <w:rFonts w:ascii="Arial" w:hAnsi="Arial" w:cs="Arial"/>
          <w:i/>
          <w:sz w:val="22"/>
          <w:szCs w:val="22"/>
        </w:rPr>
        <w:t xml:space="preserve">….. </w:t>
      </w:r>
      <w:r w:rsidRPr="00AD410D">
        <w:rPr>
          <w:rFonts w:ascii="Arial" w:hAnsi="Arial" w:cs="Arial"/>
          <w:i/>
          <w:sz w:val="22"/>
          <w:szCs w:val="22"/>
        </w:rPr>
        <w:t xml:space="preserve">για την άσκηση ή μη όλων των ένδικων βοηθημάτων και των ένδικων μέσων, καθώς και για την παραίτηση από αυτά ………..2. Για τις περιπτώσεις των προηγουμένων εδαφίων, η απόφαση λαμβάνεται ύστερα από γνωμοδότηση δικηγόρου, η έλλειψη της οποίας συνεπάγεται ακυρότητα της σχετικής απόφασης. </w:t>
      </w:r>
    </w:p>
    <w:p w:rsidR="008500AD" w:rsidRPr="004A0D7C" w:rsidRDefault="00F11E04" w:rsidP="00F11E04">
      <w:pPr>
        <w:pStyle w:val="a4"/>
        <w:spacing w:line="360" w:lineRule="auto"/>
        <w:ind w:left="0" w:firstLine="851"/>
        <w:jc w:val="both"/>
        <w:rPr>
          <w:rFonts w:ascii="Arial" w:hAnsi="Arial" w:cs="Arial"/>
          <w:i/>
          <w:sz w:val="22"/>
          <w:szCs w:val="22"/>
        </w:rPr>
      </w:pPr>
      <w:r w:rsidRPr="004C4536">
        <w:rPr>
          <w:rFonts w:ascii="Arial" w:hAnsi="Arial" w:cs="Arial"/>
          <w:b/>
          <w:sz w:val="22"/>
          <w:szCs w:val="22"/>
        </w:rPr>
        <w:t xml:space="preserve">4. </w:t>
      </w:r>
      <w:r w:rsidR="008500AD">
        <w:rPr>
          <w:rFonts w:ascii="Arial" w:hAnsi="Arial" w:cs="Arial"/>
          <w:sz w:val="22"/>
          <w:szCs w:val="22"/>
        </w:rPr>
        <w:t xml:space="preserve">Οι διατάξεις του άρθρου 92, παρ. 2 και 3 του Κώδικα Διοικητικής Δικονομίας </w:t>
      </w:r>
      <w:r w:rsidR="004A0D7C">
        <w:rPr>
          <w:rFonts w:ascii="Arial" w:hAnsi="Arial" w:cs="Arial"/>
          <w:sz w:val="22"/>
          <w:szCs w:val="22"/>
        </w:rPr>
        <w:t>(Ν. 2717/1999)</w:t>
      </w:r>
      <w:r w:rsidR="00AD410D">
        <w:rPr>
          <w:rFonts w:ascii="Arial" w:hAnsi="Arial" w:cs="Arial"/>
          <w:sz w:val="22"/>
          <w:szCs w:val="22"/>
        </w:rPr>
        <w:t xml:space="preserve">, όπως </w:t>
      </w:r>
      <w:r w:rsidR="00345A2B">
        <w:rPr>
          <w:rFonts w:ascii="Arial" w:hAnsi="Arial" w:cs="Arial"/>
          <w:sz w:val="22"/>
          <w:szCs w:val="22"/>
        </w:rPr>
        <w:t>αντικαταστάθηκε από τις διατάξεις του άρθρου 10 του Ν. 3659/2008 και τις διατάξεις του άρθρου 25 του Ν. 4274/2014,</w:t>
      </w:r>
      <w:r w:rsidR="00AD410D">
        <w:rPr>
          <w:rFonts w:ascii="Arial" w:hAnsi="Arial" w:cs="Arial"/>
          <w:sz w:val="22"/>
          <w:szCs w:val="22"/>
        </w:rPr>
        <w:t xml:space="preserve"> </w:t>
      </w:r>
      <w:r w:rsidR="004A0D7C">
        <w:rPr>
          <w:rFonts w:ascii="Arial" w:hAnsi="Arial" w:cs="Arial"/>
          <w:sz w:val="22"/>
          <w:szCs w:val="22"/>
        </w:rPr>
        <w:t xml:space="preserve"> σύμφωνα με τις οποίες </w:t>
      </w:r>
      <w:r w:rsidR="004A0D7C" w:rsidRPr="004A0D7C">
        <w:rPr>
          <w:rFonts w:ascii="Arial" w:hAnsi="Arial" w:cs="Arial"/>
          <w:i/>
          <w:sz w:val="22"/>
          <w:szCs w:val="22"/>
        </w:rPr>
        <w:t xml:space="preserve">«….Δεν υπόκεινται σε έφεση αποφάσεις </w:t>
      </w:r>
      <w:r w:rsidR="00345A2B">
        <w:rPr>
          <w:rFonts w:ascii="Arial" w:hAnsi="Arial" w:cs="Arial"/>
          <w:i/>
          <w:sz w:val="22"/>
          <w:szCs w:val="22"/>
        </w:rPr>
        <w:t xml:space="preserve">των τακτικών διοικητικών δικαστηρίων </w:t>
      </w:r>
      <w:r w:rsidR="004A0D7C" w:rsidRPr="004A0D7C">
        <w:rPr>
          <w:rFonts w:ascii="Arial" w:hAnsi="Arial" w:cs="Arial"/>
          <w:i/>
          <w:sz w:val="22"/>
          <w:szCs w:val="22"/>
        </w:rPr>
        <w:t xml:space="preserve">που </w:t>
      </w:r>
      <w:r w:rsidR="004A0D7C" w:rsidRPr="004A0D7C">
        <w:rPr>
          <w:rFonts w:ascii="Arial" w:hAnsi="Arial" w:cs="Arial"/>
          <w:i/>
          <w:sz w:val="22"/>
          <w:szCs w:val="22"/>
        </w:rPr>
        <w:lastRenderedPageBreak/>
        <w:t>αφορούν σε χρηματικές διαφορές</w:t>
      </w:r>
      <w:r w:rsidR="004A0D7C">
        <w:rPr>
          <w:rFonts w:ascii="Arial" w:hAnsi="Arial" w:cs="Arial"/>
          <w:i/>
          <w:sz w:val="22"/>
          <w:szCs w:val="22"/>
        </w:rPr>
        <w:t>,</w:t>
      </w:r>
      <w:r w:rsidR="004A0D7C" w:rsidRPr="004A0D7C">
        <w:rPr>
          <w:rFonts w:ascii="Arial" w:hAnsi="Arial" w:cs="Arial"/>
          <w:i/>
          <w:sz w:val="22"/>
          <w:szCs w:val="22"/>
        </w:rPr>
        <w:t xml:space="preserve"> αν το αντικείμενό τους δεν υπερβαίνει το ποσό των πέντε χιλιάδων (5.000,00) ευρώ.  </w:t>
      </w:r>
      <w:r w:rsidR="008500AD" w:rsidRPr="004A0D7C">
        <w:rPr>
          <w:rFonts w:ascii="Arial" w:hAnsi="Arial" w:cs="Arial"/>
          <w:i/>
          <w:sz w:val="22"/>
          <w:szCs w:val="22"/>
        </w:rPr>
        <w:t xml:space="preserve"> </w:t>
      </w:r>
    </w:p>
    <w:p w:rsidR="00F11E04" w:rsidRPr="004C4536" w:rsidRDefault="008500AD" w:rsidP="00F11E04">
      <w:pPr>
        <w:pStyle w:val="a4"/>
        <w:spacing w:line="360" w:lineRule="auto"/>
        <w:ind w:left="0" w:firstLine="851"/>
        <w:jc w:val="both"/>
        <w:rPr>
          <w:rFonts w:ascii="Arial" w:hAnsi="Arial" w:cs="Arial"/>
          <w:sz w:val="22"/>
          <w:szCs w:val="22"/>
        </w:rPr>
      </w:pPr>
      <w:r>
        <w:rPr>
          <w:rFonts w:ascii="Arial" w:hAnsi="Arial" w:cs="Arial"/>
          <w:b/>
          <w:sz w:val="22"/>
          <w:szCs w:val="22"/>
        </w:rPr>
        <w:t xml:space="preserve">5. </w:t>
      </w:r>
      <w:r w:rsidR="00F11E04" w:rsidRPr="004C4536">
        <w:rPr>
          <w:rFonts w:ascii="Arial" w:hAnsi="Arial" w:cs="Arial"/>
          <w:sz w:val="22"/>
          <w:szCs w:val="22"/>
        </w:rPr>
        <w:t xml:space="preserve">Η με αριθ. πρωτ. </w:t>
      </w:r>
      <w:r w:rsidR="00320E0E">
        <w:rPr>
          <w:rFonts w:ascii="Arial" w:hAnsi="Arial" w:cs="Arial"/>
          <w:sz w:val="22"/>
          <w:szCs w:val="22"/>
        </w:rPr>
        <w:t>Δ.</w:t>
      </w:r>
      <w:r w:rsidR="0058424C">
        <w:rPr>
          <w:rFonts w:ascii="Arial" w:hAnsi="Arial" w:cs="Arial"/>
          <w:sz w:val="22"/>
          <w:szCs w:val="22"/>
        </w:rPr>
        <w:t>Υ.</w:t>
      </w:r>
      <w:r w:rsidR="00F11E04" w:rsidRPr="004C4536">
        <w:rPr>
          <w:rFonts w:ascii="Arial" w:hAnsi="Arial" w:cs="Arial"/>
          <w:sz w:val="22"/>
          <w:szCs w:val="22"/>
        </w:rPr>
        <w:t>/</w:t>
      </w:r>
      <w:r w:rsidR="008E1928">
        <w:rPr>
          <w:rFonts w:ascii="Arial" w:hAnsi="Arial" w:cs="Arial"/>
          <w:sz w:val="22"/>
          <w:szCs w:val="22"/>
        </w:rPr>
        <w:t>28</w:t>
      </w:r>
      <w:r w:rsidR="00F11E04" w:rsidRPr="004C4536">
        <w:rPr>
          <w:rFonts w:ascii="Arial" w:hAnsi="Arial" w:cs="Arial"/>
          <w:sz w:val="22"/>
          <w:szCs w:val="22"/>
        </w:rPr>
        <w:t>-</w:t>
      </w:r>
      <w:r w:rsidR="00320E0E">
        <w:rPr>
          <w:rFonts w:ascii="Arial" w:hAnsi="Arial" w:cs="Arial"/>
          <w:sz w:val="22"/>
          <w:szCs w:val="22"/>
        </w:rPr>
        <w:t>7</w:t>
      </w:r>
      <w:r w:rsidR="00F11E04" w:rsidRPr="004C4536">
        <w:rPr>
          <w:rFonts w:ascii="Arial" w:hAnsi="Arial" w:cs="Arial"/>
          <w:sz w:val="22"/>
          <w:szCs w:val="22"/>
        </w:rPr>
        <w:t>-202</w:t>
      </w:r>
      <w:r w:rsidR="00320E0E">
        <w:rPr>
          <w:rFonts w:ascii="Arial" w:hAnsi="Arial" w:cs="Arial"/>
          <w:sz w:val="22"/>
          <w:szCs w:val="22"/>
        </w:rPr>
        <w:t>3</w:t>
      </w:r>
      <w:r w:rsidR="00F11E04" w:rsidRPr="004C4536">
        <w:rPr>
          <w:rFonts w:ascii="Arial" w:hAnsi="Arial" w:cs="Arial"/>
          <w:sz w:val="22"/>
          <w:szCs w:val="22"/>
        </w:rPr>
        <w:t xml:space="preserve"> γνωμοδότηση του Προϊσταμένου του Τμήματος Νομικής Υπηρεσίας.</w:t>
      </w:r>
    </w:p>
    <w:p w:rsidR="00F11E04" w:rsidRPr="004C4536" w:rsidRDefault="004A0D7C" w:rsidP="00F11E04">
      <w:pPr>
        <w:pStyle w:val="a4"/>
        <w:spacing w:line="360" w:lineRule="auto"/>
        <w:ind w:left="0" w:firstLine="851"/>
        <w:jc w:val="both"/>
        <w:rPr>
          <w:rFonts w:ascii="Arial" w:hAnsi="Arial" w:cs="Arial"/>
          <w:sz w:val="22"/>
          <w:szCs w:val="22"/>
        </w:rPr>
      </w:pPr>
      <w:r>
        <w:rPr>
          <w:rFonts w:ascii="Arial" w:hAnsi="Arial" w:cs="Arial"/>
          <w:b/>
          <w:sz w:val="22"/>
          <w:szCs w:val="22"/>
        </w:rPr>
        <w:t xml:space="preserve">6. </w:t>
      </w:r>
      <w:r w:rsidR="00F11E04" w:rsidRPr="004C4536">
        <w:rPr>
          <w:rFonts w:ascii="Arial" w:hAnsi="Arial" w:cs="Arial"/>
          <w:sz w:val="22"/>
          <w:szCs w:val="22"/>
        </w:rPr>
        <w:t>Σημειώνεται, ότι οι αναλογούντες στ</w:t>
      </w:r>
      <w:r w:rsidR="0058424C">
        <w:rPr>
          <w:rFonts w:ascii="Arial" w:hAnsi="Arial" w:cs="Arial"/>
          <w:sz w:val="22"/>
          <w:szCs w:val="22"/>
        </w:rPr>
        <w:t>α</w:t>
      </w:r>
      <w:r w:rsidR="00F11E04">
        <w:rPr>
          <w:rFonts w:ascii="Arial" w:hAnsi="Arial" w:cs="Arial"/>
          <w:sz w:val="22"/>
          <w:szCs w:val="22"/>
        </w:rPr>
        <w:t xml:space="preserve"> </w:t>
      </w:r>
      <w:r w:rsidR="00F11E04" w:rsidRPr="004C4536">
        <w:rPr>
          <w:rFonts w:ascii="Arial" w:hAnsi="Arial" w:cs="Arial"/>
          <w:sz w:val="22"/>
          <w:szCs w:val="22"/>
        </w:rPr>
        <w:t>επιδικασθέν</w:t>
      </w:r>
      <w:r w:rsidR="0058424C">
        <w:rPr>
          <w:rFonts w:ascii="Arial" w:hAnsi="Arial" w:cs="Arial"/>
          <w:sz w:val="22"/>
          <w:szCs w:val="22"/>
        </w:rPr>
        <w:t>τα</w:t>
      </w:r>
      <w:r w:rsidR="00F11E04" w:rsidRPr="004C4536">
        <w:rPr>
          <w:rFonts w:ascii="Arial" w:hAnsi="Arial" w:cs="Arial"/>
          <w:sz w:val="22"/>
          <w:szCs w:val="22"/>
        </w:rPr>
        <w:t xml:space="preserve">  ποσ</w:t>
      </w:r>
      <w:r w:rsidR="0058424C">
        <w:rPr>
          <w:rFonts w:ascii="Arial" w:hAnsi="Arial" w:cs="Arial"/>
          <w:sz w:val="22"/>
          <w:szCs w:val="22"/>
        </w:rPr>
        <w:t>ά</w:t>
      </w:r>
      <w:r w:rsidR="00F11E04" w:rsidRPr="004C4536">
        <w:rPr>
          <w:rFonts w:ascii="Arial" w:hAnsi="Arial" w:cs="Arial"/>
          <w:sz w:val="22"/>
          <w:szCs w:val="22"/>
        </w:rPr>
        <w:t xml:space="preserve"> τόκοι από </w:t>
      </w:r>
      <w:r w:rsidR="00320E0E">
        <w:rPr>
          <w:rFonts w:ascii="Arial" w:hAnsi="Arial" w:cs="Arial"/>
          <w:sz w:val="22"/>
          <w:szCs w:val="22"/>
        </w:rPr>
        <w:t>25</w:t>
      </w:r>
      <w:r w:rsidR="00F11E04" w:rsidRPr="004C4536">
        <w:rPr>
          <w:rFonts w:ascii="Arial" w:hAnsi="Arial" w:cs="Arial"/>
          <w:sz w:val="22"/>
          <w:szCs w:val="22"/>
        </w:rPr>
        <w:t>-</w:t>
      </w:r>
      <w:r w:rsidR="00320E0E">
        <w:rPr>
          <w:rFonts w:ascii="Arial" w:hAnsi="Arial" w:cs="Arial"/>
          <w:sz w:val="22"/>
          <w:szCs w:val="22"/>
        </w:rPr>
        <w:t>10</w:t>
      </w:r>
      <w:r w:rsidR="00F11E04" w:rsidRPr="004C4536">
        <w:rPr>
          <w:rFonts w:ascii="Arial" w:hAnsi="Arial" w:cs="Arial"/>
          <w:sz w:val="22"/>
          <w:szCs w:val="22"/>
        </w:rPr>
        <w:t>-20</w:t>
      </w:r>
      <w:r w:rsidR="00F11E04">
        <w:rPr>
          <w:rFonts w:ascii="Arial" w:hAnsi="Arial" w:cs="Arial"/>
          <w:sz w:val="22"/>
          <w:szCs w:val="22"/>
        </w:rPr>
        <w:t>2</w:t>
      </w:r>
      <w:r w:rsidR="00320E0E">
        <w:rPr>
          <w:rFonts w:ascii="Arial" w:hAnsi="Arial" w:cs="Arial"/>
          <w:sz w:val="22"/>
          <w:szCs w:val="22"/>
        </w:rPr>
        <w:t>2</w:t>
      </w:r>
      <w:r w:rsidR="00F11E04" w:rsidRPr="004C4536">
        <w:rPr>
          <w:rFonts w:ascii="Arial" w:hAnsi="Arial" w:cs="Arial"/>
          <w:sz w:val="22"/>
          <w:szCs w:val="22"/>
        </w:rPr>
        <w:t xml:space="preserve"> μέχρι την </w:t>
      </w:r>
      <w:r w:rsidR="008E1928">
        <w:rPr>
          <w:rFonts w:ascii="Arial" w:hAnsi="Arial" w:cs="Arial"/>
          <w:sz w:val="22"/>
          <w:szCs w:val="22"/>
        </w:rPr>
        <w:t>27</w:t>
      </w:r>
      <w:r w:rsidR="00F11E04" w:rsidRPr="004C4536">
        <w:rPr>
          <w:rFonts w:ascii="Arial" w:hAnsi="Arial" w:cs="Arial"/>
          <w:sz w:val="22"/>
          <w:szCs w:val="22"/>
        </w:rPr>
        <w:t>-</w:t>
      </w:r>
      <w:r w:rsidR="00320E0E">
        <w:rPr>
          <w:rFonts w:ascii="Arial" w:hAnsi="Arial" w:cs="Arial"/>
          <w:sz w:val="22"/>
          <w:szCs w:val="22"/>
        </w:rPr>
        <w:t>7</w:t>
      </w:r>
      <w:r w:rsidR="00F11E04" w:rsidRPr="004C4536">
        <w:rPr>
          <w:rFonts w:ascii="Arial" w:hAnsi="Arial" w:cs="Arial"/>
          <w:sz w:val="22"/>
          <w:szCs w:val="22"/>
        </w:rPr>
        <w:t>-202</w:t>
      </w:r>
      <w:r w:rsidR="00320E0E">
        <w:rPr>
          <w:rFonts w:ascii="Arial" w:hAnsi="Arial" w:cs="Arial"/>
          <w:sz w:val="22"/>
          <w:szCs w:val="22"/>
        </w:rPr>
        <w:t>3</w:t>
      </w:r>
      <w:r w:rsidR="00F11E04" w:rsidRPr="004C4536">
        <w:rPr>
          <w:rFonts w:ascii="Arial" w:hAnsi="Arial" w:cs="Arial"/>
          <w:sz w:val="22"/>
          <w:szCs w:val="22"/>
        </w:rPr>
        <w:t xml:space="preserve"> ανέρχονται στο ποσό των</w:t>
      </w:r>
      <w:r w:rsidR="00F11E04">
        <w:rPr>
          <w:rFonts w:ascii="Arial" w:hAnsi="Arial" w:cs="Arial"/>
          <w:sz w:val="22"/>
          <w:szCs w:val="22"/>
        </w:rPr>
        <w:t xml:space="preserve"> </w:t>
      </w:r>
      <w:r w:rsidR="008E1928">
        <w:rPr>
          <w:rFonts w:ascii="Arial" w:hAnsi="Arial" w:cs="Arial"/>
          <w:sz w:val="22"/>
          <w:szCs w:val="22"/>
        </w:rPr>
        <w:t>είκοσι δύο</w:t>
      </w:r>
      <w:r w:rsidR="00F11E04">
        <w:rPr>
          <w:rFonts w:ascii="Arial" w:hAnsi="Arial" w:cs="Arial"/>
          <w:sz w:val="22"/>
          <w:szCs w:val="22"/>
        </w:rPr>
        <w:t xml:space="preserve"> </w:t>
      </w:r>
      <w:r w:rsidR="00F11E04" w:rsidRPr="004C4536">
        <w:rPr>
          <w:rFonts w:ascii="Arial" w:hAnsi="Arial" w:cs="Arial"/>
          <w:sz w:val="22"/>
          <w:szCs w:val="22"/>
        </w:rPr>
        <w:t xml:space="preserve">ευρώ και </w:t>
      </w:r>
      <w:r w:rsidR="008E1928">
        <w:rPr>
          <w:rFonts w:ascii="Arial" w:hAnsi="Arial" w:cs="Arial"/>
          <w:sz w:val="22"/>
          <w:szCs w:val="22"/>
        </w:rPr>
        <w:t xml:space="preserve">εξήντα </w:t>
      </w:r>
      <w:r w:rsidR="00F11E04" w:rsidRPr="004C4536">
        <w:rPr>
          <w:rFonts w:ascii="Arial" w:hAnsi="Arial" w:cs="Arial"/>
          <w:sz w:val="22"/>
          <w:szCs w:val="22"/>
        </w:rPr>
        <w:t>λεπτών (</w:t>
      </w:r>
      <w:r w:rsidR="008E1928">
        <w:rPr>
          <w:rFonts w:ascii="Arial" w:hAnsi="Arial" w:cs="Arial"/>
          <w:sz w:val="22"/>
          <w:szCs w:val="22"/>
        </w:rPr>
        <w:t>22,60</w:t>
      </w:r>
      <w:r w:rsidR="00F11E04" w:rsidRPr="004C4536">
        <w:rPr>
          <w:rFonts w:ascii="Arial" w:hAnsi="Arial" w:cs="Arial"/>
          <w:sz w:val="22"/>
          <w:szCs w:val="22"/>
        </w:rPr>
        <w:t xml:space="preserve"> ευρώ). (ΤΝΠ «ΝΟΜΟΣ» </w:t>
      </w:r>
      <w:r w:rsidR="00F11E04">
        <w:rPr>
          <w:rFonts w:ascii="Arial" w:hAnsi="Arial" w:cs="Arial"/>
          <w:sz w:val="22"/>
          <w:szCs w:val="22"/>
        </w:rPr>
        <w:t xml:space="preserve">- </w:t>
      </w:r>
      <w:r w:rsidR="00F11E04" w:rsidRPr="004C4536">
        <w:rPr>
          <w:rFonts w:ascii="Arial" w:hAnsi="Arial" w:cs="Arial"/>
          <w:sz w:val="22"/>
          <w:szCs w:val="22"/>
        </w:rPr>
        <w:t>υπολογισμός τόκων υπερημερίας).</w:t>
      </w:r>
    </w:p>
    <w:p w:rsidR="00F11E04" w:rsidRPr="004C4536" w:rsidRDefault="00F11E04" w:rsidP="00F11E04">
      <w:pPr>
        <w:pStyle w:val="a4"/>
        <w:spacing w:line="360" w:lineRule="auto"/>
        <w:ind w:left="0" w:firstLine="851"/>
        <w:jc w:val="both"/>
        <w:rPr>
          <w:rFonts w:ascii="Arial" w:hAnsi="Arial" w:cs="Arial"/>
          <w:sz w:val="22"/>
          <w:szCs w:val="22"/>
        </w:rPr>
      </w:pPr>
      <w:r w:rsidRPr="004C4536">
        <w:rPr>
          <w:rFonts w:ascii="Arial" w:hAnsi="Arial" w:cs="Arial"/>
          <w:sz w:val="22"/>
          <w:szCs w:val="22"/>
        </w:rPr>
        <w:t xml:space="preserve">Συνολικά ο Δήμος Λαμιέων θα πρέπει να καταβάλει </w:t>
      </w:r>
      <w:r w:rsidRPr="00320E0E">
        <w:rPr>
          <w:rFonts w:ascii="Arial" w:hAnsi="Arial" w:cs="Arial"/>
          <w:b/>
          <w:sz w:val="22"/>
          <w:szCs w:val="22"/>
        </w:rPr>
        <w:t>σ</w:t>
      </w:r>
      <w:r w:rsidR="00320E0E" w:rsidRPr="00320E0E">
        <w:rPr>
          <w:rFonts w:ascii="Arial" w:hAnsi="Arial" w:cs="Arial"/>
          <w:b/>
          <w:sz w:val="22"/>
          <w:szCs w:val="22"/>
        </w:rPr>
        <w:t xml:space="preserve">ε έκαστο </w:t>
      </w:r>
      <w:r w:rsidRPr="00320E0E">
        <w:rPr>
          <w:rFonts w:ascii="Arial" w:hAnsi="Arial" w:cs="Arial"/>
          <w:b/>
          <w:sz w:val="22"/>
          <w:szCs w:val="22"/>
        </w:rPr>
        <w:t>τ</w:t>
      </w:r>
      <w:r w:rsidR="00320E0E" w:rsidRPr="00320E0E">
        <w:rPr>
          <w:rFonts w:ascii="Arial" w:hAnsi="Arial" w:cs="Arial"/>
          <w:b/>
          <w:sz w:val="22"/>
          <w:szCs w:val="22"/>
        </w:rPr>
        <w:t xml:space="preserve">ων </w:t>
      </w:r>
      <w:r w:rsidRPr="00320E0E">
        <w:rPr>
          <w:rFonts w:ascii="Arial" w:hAnsi="Arial" w:cs="Arial"/>
          <w:b/>
          <w:sz w:val="22"/>
          <w:szCs w:val="22"/>
        </w:rPr>
        <w:t>εν</w:t>
      </w:r>
      <w:r w:rsidR="00320E0E" w:rsidRPr="00320E0E">
        <w:rPr>
          <w:rFonts w:ascii="Arial" w:hAnsi="Arial" w:cs="Arial"/>
          <w:b/>
          <w:sz w:val="22"/>
          <w:szCs w:val="22"/>
        </w:rPr>
        <w:t>α</w:t>
      </w:r>
      <w:r w:rsidRPr="00320E0E">
        <w:rPr>
          <w:rFonts w:ascii="Arial" w:hAnsi="Arial" w:cs="Arial"/>
          <w:b/>
          <w:sz w:val="22"/>
          <w:szCs w:val="22"/>
        </w:rPr>
        <w:t>γ</w:t>
      </w:r>
      <w:r w:rsidR="00320E0E" w:rsidRPr="00320E0E">
        <w:rPr>
          <w:rFonts w:ascii="Arial" w:hAnsi="Arial" w:cs="Arial"/>
          <w:b/>
          <w:sz w:val="22"/>
          <w:szCs w:val="22"/>
        </w:rPr>
        <w:t>ό</w:t>
      </w:r>
      <w:r w:rsidRPr="00320E0E">
        <w:rPr>
          <w:rFonts w:ascii="Arial" w:hAnsi="Arial" w:cs="Arial"/>
          <w:b/>
          <w:sz w:val="22"/>
          <w:szCs w:val="22"/>
        </w:rPr>
        <w:t>ντ</w:t>
      </w:r>
      <w:r w:rsidR="00320E0E" w:rsidRPr="00320E0E">
        <w:rPr>
          <w:rFonts w:ascii="Arial" w:hAnsi="Arial" w:cs="Arial"/>
          <w:b/>
          <w:sz w:val="22"/>
          <w:szCs w:val="22"/>
        </w:rPr>
        <w:t>ων</w:t>
      </w:r>
      <w:r w:rsidR="00320E0E">
        <w:rPr>
          <w:rFonts w:ascii="Arial" w:hAnsi="Arial" w:cs="Arial"/>
          <w:sz w:val="22"/>
          <w:szCs w:val="22"/>
        </w:rPr>
        <w:t xml:space="preserve"> </w:t>
      </w:r>
      <w:r w:rsidRPr="004C4536">
        <w:rPr>
          <w:rFonts w:ascii="Arial" w:hAnsi="Arial" w:cs="Arial"/>
          <w:sz w:val="22"/>
          <w:szCs w:val="22"/>
        </w:rPr>
        <w:t>το συνολικό ποσό των χιλ</w:t>
      </w:r>
      <w:r w:rsidR="00320E0E">
        <w:rPr>
          <w:rFonts w:ascii="Arial" w:hAnsi="Arial" w:cs="Arial"/>
          <w:sz w:val="22"/>
          <w:szCs w:val="22"/>
        </w:rPr>
        <w:t>ί</w:t>
      </w:r>
      <w:r w:rsidRPr="004C4536">
        <w:rPr>
          <w:rFonts w:ascii="Arial" w:hAnsi="Arial" w:cs="Arial"/>
          <w:sz w:val="22"/>
          <w:szCs w:val="22"/>
        </w:rPr>
        <w:t xml:space="preserve">ων </w:t>
      </w:r>
      <w:r w:rsidR="008E1928">
        <w:rPr>
          <w:rFonts w:ascii="Arial" w:hAnsi="Arial" w:cs="Arial"/>
          <w:sz w:val="22"/>
          <w:szCs w:val="22"/>
        </w:rPr>
        <w:t>είκοσι δύο</w:t>
      </w:r>
      <w:r w:rsidR="008E1928">
        <w:rPr>
          <w:rFonts w:ascii="Arial" w:hAnsi="Arial" w:cs="Arial"/>
          <w:sz w:val="22"/>
          <w:szCs w:val="22"/>
        </w:rPr>
        <w:t xml:space="preserve"> </w:t>
      </w:r>
      <w:r w:rsidRPr="004C4536">
        <w:rPr>
          <w:rFonts w:ascii="Arial" w:hAnsi="Arial" w:cs="Arial"/>
          <w:sz w:val="22"/>
          <w:szCs w:val="22"/>
        </w:rPr>
        <w:t xml:space="preserve">ευρώ και </w:t>
      </w:r>
      <w:r>
        <w:rPr>
          <w:rFonts w:ascii="Arial" w:hAnsi="Arial" w:cs="Arial"/>
          <w:sz w:val="22"/>
          <w:szCs w:val="22"/>
        </w:rPr>
        <w:t xml:space="preserve"> </w:t>
      </w:r>
      <w:r w:rsidR="008E1928">
        <w:rPr>
          <w:rFonts w:ascii="Arial" w:hAnsi="Arial" w:cs="Arial"/>
          <w:sz w:val="22"/>
          <w:szCs w:val="22"/>
        </w:rPr>
        <w:t xml:space="preserve">εξήντα </w:t>
      </w:r>
      <w:r w:rsidRPr="004C4536">
        <w:rPr>
          <w:rFonts w:ascii="Arial" w:hAnsi="Arial" w:cs="Arial"/>
          <w:sz w:val="22"/>
          <w:szCs w:val="22"/>
        </w:rPr>
        <w:t>λεπτών (</w:t>
      </w:r>
      <w:r w:rsidR="00320E0E">
        <w:rPr>
          <w:rFonts w:ascii="Arial" w:hAnsi="Arial" w:cs="Arial"/>
          <w:b/>
          <w:sz w:val="22"/>
          <w:szCs w:val="22"/>
        </w:rPr>
        <w:t>1</w:t>
      </w:r>
      <w:r w:rsidR="008E1928">
        <w:rPr>
          <w:rFonts w:ascii="Arial" w:hAnsi="Arial" w:cs="Arial"/>
          <w:b/>
          <w:sz w:val="22"/>
          <w:szCs w:val="22"/>
        </w:rPr>
        <w:t>.022,60</w:t>
      </w:r>
      <w:r w:rsidRPr="004C4536">
        <w:rPr>
          <w:rFonts w:ascii="Arial" w:hAnsi="Arial" w:cs="Arial"/>
          <w:b/>
          <w:sz w:val="22"/>
          <w:szCs w:val="22"/>
        </w:rPr>
        <w:t>ευρώ</w:t>
      </w:r>
      <w:r w:rsidRPr="004C4536">
        <w:rPr>
          <w:rFonts w:ascii="Arial" w:hAnsi="Arial" w:cs="Arial"/>
          <w:sz w:val="22"/>
          <w:szCs w:val="22"/>
        </w:rPr>
        <w:t xml:space="preserve">), ήτοι αναλυτικά </w:t>
      </w:r>
      <w:r w:rsidRPr="00CF650C">
        <w:rPr>
          <w:rFonts w:ascii="Arial" w:hAnsi="Arial" w:cs="Arial"/>
          <w:sz w:val="22"/>
          <w:szCs w:val="22"/>
        </w:rPr>
        <w:t>:</w:t>
      </w:r>
      <w:r>
        <w:rPr>
          <w:rFonts w:ascii="Arial" w:hAnsi="Arial" w:cs="Arial"/>
          <w:sz w:val="22"/>
          <w:szCs w:val="22"/>
        </w:rPr>
        <w:t xml:space="preserve"> </w:t>
      </w:r>
      <w:r w:rsidRPr="004C4536">
        <w:rPr>
          <w:rFonts w:ascii="Arial" w:hAnsi="Arial" w:cs="Arial"/>
          <w:sz w:val="22"/>
          <w:szCs w:val="22"/>
        </w:rPr>
        <w:t>(</w:t>
      </w:r>
      <w:r w:rsidR="0058424C">
        <w:rPr>
          <w:rFonts w:ascii="Arial" w:hAnsi="Arial" w:cs="Arial"/>
          <w:sz w:val="22"/>
          <w:szCs w:val="22"/>
        </w:rPr>
        <w:t xml:space="preserve">επιδικασθέν ποσό </w:t>
      </w:r>
      <w:r w:rsidRPr="004C4536">
        <w:rPr>
          <w:rFonts w:ascii="Arial" w:hAnsi="Arial" w:cs="Arial"/>
          <w:sz w:val="22"/>
          <w:szCs w:val="22"/>
        </w:rPr>
        <w:t xml:space="preserve">: </w:t>
      </w:r>
      <w:r w:rsidR="00320E0E">
        <w:rPr>
          <w:rFonts w:ascii="Arial" w:hAnsi="Arial" w:cs="Arial"/>
          <w:sz w:val="22"/>
          <w:szCs w:val="22"/>
        </w:rPr>
        <w:t>1.</w:t>
      </w:r>
      <w:r>
        <w:rPr>
          <w:rFonts w:ascii="Arial" w:hAnsi="Arial" w:cs="Arial"/>
          <w:sz w:val="22"/>
          <w:szCs w:val="22"/>
        </w:rPr>
        <w:t>0</w:t>
      </w:r>
      <w:r w:rsidR="00320E0E">
        <w:rPr>
          <w:rFonts w:ascii="Arial" w:hAnsi="Arial" w:cs="Arial"/>
          <w:sz w:val="22"/>
          <w:szCs w:val="22"/>
        </w:rPr>
        <w:t>00</w:t>
      </w:r>
      <w:r w:rsidRPr="004C4536">
        <w:rPr>
          <w:rFonts w:ascii="Arial" w:hAnsi="Arial" w:cs="Arial"/>
          <w:sz w:val="22"/>
          <w:szCs w:val="22"/>
        </w:rPr>
        <w:t>,</w:t>
      </w:r>
      <w:r>
        <w:rPr>
          <w:rFonts w:ascii="Arial" w:hAnsi="Arial" w:cs="Arial"/>
          <w:sz w:val="22"/>
          <w:szCs w:val="22"/>
        </w:rPr>
        <w:t>0</w:t>
      </w:r>
      <w:r w:rsidR="008E1928">
        <w:rPr>
          <w:rFonts w:ascii="Arial" w:hAnsi="Arial" w:cs="Arial"/>
          <w:sz w:val="22"/>
          <w:szCs w:val="22"/>
        </w:rPr>
        <w:t xml:space="preserve"> ευρώ + τόκοι 22,60</w:t>
      </w:r>
      <w:r w:rsidRPr="004C4536">
        <w:rPr>
          <w:rFonts w:ascii="Arial" w:hAnsi="Arial" w:cs="Arial"/>
          <w:sz w:val="22"/>
          <w:szCs w:val="22"/>
        </w:rPr>
        <w:t xml:space="preserve"> ευρώ = </w:t>
      </w:r>
      <w:r w:rsidR="00320E0E">
        <w:rPr>
          <w:rFonts w:ascii="Arial" w:hAnsi="Arial" w:cs="Arial"/>
          <w:b/>
          <w:sz w:val="22"/>
          <w:szCs w:val="22"/>
        </w:rPr>
        <w:t>1</w:t>
      </w:r>
      <w:r w:rsidR="008E1928">
        <w:rPr>
          <w:rFonts w:ascii="Arial" w:hAnsi="Arial" w:cs="Arial"/>
          <w:b/>
          <w:sz w:val="22"/>
          <w:szCs w:val="22"/>
        </w:rPr>
        <w:t>.022,60</w:t>
      </w:r>
      <w:r w:rsidRPr="004C4536">
        <w:rPr>
          <w:rFonts w:ascii="Arial" w:hAnsi="Arial" w:cs="Arial"/>
          <w:b/>
          <w:sz w:val="22"/>
          <w:szCs w:val="22"/>
        </w:rPr>
        <w:t xml:space="preserve"> ευρώ</w:t>
      </w:r>
      <w:r w:rsidRPr="004C4536">
        <w:rPr>
          <w:rFonts w:ascii="Arial" w:hAnsi="Arial" w:cs="Arial"/>
          <w:sz w:val="22"/>
          <w:szCs w:val="22"/>
        </w:rPr>
        <w:t>).</w:t>
      </w:r>
    </w:p>
    <w:p w:rsidR="00F11E04" w:rsidRDefault="004A0D7C" w:rsidP="00F11E04">
      <w:pPr>
        <w:pStyle w:val="a4"/>
        <w:spacing w:line="360" w:lineRule="auto"/>
        <w:ind w:left="0" w:firstLine="851"/>
        <w:jc w:val="both"/>
        <w:rPr>
          <w:rFonts w:ascii="Arial" w:hAnsi="Arial" w:cs="Arial"/>
          <w:sz w:val="22"/>
          <w:szCs w:val="22"/>
        </w:rPr>
      </w:pPr>
      <w:r>
        <w:rPr>
          <w:rFonts w:ascii="Arial" w:hAnsi="Arial" w:cs="Arial"/>
          <w:b/>
          <w:sz w:val="22"/>
          <w:szCs w:val="22"/>
        </w:rPr>
        <w:t xml:space="preserve">7. </w:t>
      </w:r>
      <w:r w:rsidR="00F11E04" w:rsidRPr="004C4536">
        <w:rPr>
          <w:rFonts w:ascii="Arial" w:hAnsi="Arial" w:cs="Arial"/>
          <w:sz w:val="22"/>
          <w:szCs w:val="22"/>
        </w:rPr>
        <w:t xml:space="preserve">Επειδή </w:t>
      </w:r>
      <w:r w:rsidR="00773E58">
        <w:rPr>
          <w:rFonts w:ascii="Arial" w:hAnsi="Arial" w:cs="Arial"/>
          <w:sz w:val="22"/>
          <w:szCs w:val="22"/>
        </w:rPr>
        <w:t xml:space="preserve">σύμφωνα </w:t>
      </w:r>
      <w:r w:rsidR="0058424C">
        <w:rPr>
          <w:rFonts w:ascii="Arial" w:hAnsi="Arial" w:cs="Arial"/>
          <w:sz w:val="22"/>
          <w:szCs w:val="22"/>
        </w:rPr>
        <w:t>με την</w:t>
      </w:r>
      <w:r w:rsidR="00F11E04" w:rsidRPr="004C4536">
        <w:rPr>
          <w:rFonts w:ascii="Arial" w:hAnsi="Arial" w:cs="Arial"/>
          <w:sz w:val="22"/>
          <w:szCs w:val="22"/>
        </w:rPr>
        <w:t xml:space="preserve"> υπ’ αριθ. </w:t>
      </w:r>
      <w:r w:rsidR="0056407C">
        <w:rPr>
          <w:rFonts w:ascii="Arial" w:hAnsi="Arial" w:cs="Arial"/>
          <w:sz w:val="22"/>
          <w:szCs w:val="22"/>
        </w:rPr>
        <w:t>243</w:t>
      </w:r>
      <w:r w:rsidR="00F11E04">
        <w:rPr>
          <w:rFonts w:ascii="Arial" w:hAnsi="Arial" w:cs="Arial"/>
          <w:sz w:val="22"/>
          <w:szCs w:val="22"/>
        </w:rPr>
        <w:t>/</w:t>
      </w:r>
      <w:r w:rsidR="00F11E04" w:rsidRPr="004C4536">
        <w:rPr>
          <w:rFonts w:ascii="Arial" w:hAnsi="Arial" w:cs="Arial"/>
          <w:sz w:val="22"/>
          <w:szCs w:val="22"/>
        </w:rPr>
        <w:t>202</w:t>
      </w:r>
      <w:r w:rsidR="0056407C">
        <w:rPr>
          <w:rFonts w:ascii="Arial" w:hAnsi="Arial" w:cs="Arial"/>
          <w:sz w:val="22"/>
          <w:szCs w:val="22"/>
        </w:rPr>
        <w:t>3</w:t>
      </w:r>
      <w:r w:rsidR="00F11E04" w:rsidRPr="004C4536">
        <w:rPr>
          <w:rFonts w:ascii="Arial" w:hAnsi="Arial" w:cs="Arial"/>
          <w:sz w:val="22"/>
          <w:szCs w:val="22"/>
        </w:rPr>
        <w:t xml:space="preserve"> απόφαση του </w:t>
      </w:r>
      <w:r w:rsidR="00F11E04">
        <w:rPr>
          <w:rFonts w:ascii="Arial" w:hAnsi="Arial" w:cs="Arial"/>
          <w:sz w:val="22"/>
          <w:szCs w:val="22"/>
        </w:rPr>
        <w:t>Μονομελούς Διοικητικού Πρωτοδι</w:t>
      </w:r>
      <w:r w:rsidR="00F11E04" w:rsidRPr="004C4536">
        <w:rPr>
          <w:rFonts w:ascii="Arial" w:hAnsi="Arial" w:cs="Arial"/>
          <w:sz w:val="22"/>
          <w:szCs w:val="22"/>
        </w:rPr>
        <w:t xml:space="preserve">κείου Λαμίας </w:t>
      </w:r>
      <w:r w:rsidR="0058424C">
        <w:rPr>
          <w:rFonts w:ascii="Arial" w:hAnsi="Arial" w:cs="Arial"/>
          <w:sz w:val="22"/>
          <w:szCs w:val="22"/>
        </w:rPr>
        <w:t xml:space="preserve">το Δικαστήριο </w:t>
      </w:r>
      <w:r w:rsidR="00F11E04">
        <w:rPr>
          <w:rFonts w:ascii="Arial" w:hAnsi="Arial" w:cs="Arial"/>
          <w:sz w:val="22"/>
          <w:szCs w:val="22"/>
        </w:rPr>
        <w:t xml:space="preserve">έκρινε ότι </w:t>
      </w:r>
      <w:r w:rsidR="0056407C">
        <w:rPr>
          <w:rFonts w:ascii="Arial" w:hAnsi="Arial" w:cs="Arial"/>
          <w:sz w:val="22"/>
          <w:szCs w:val="22"/>
        </w:rPr>
        <w:t>το διάστημα άνω των δύο ετών που συμπληρώθηκε από την 18-4-2019 (ημερομηνία υποβολής αίτησης εγγραφής στα μητρώα αρρένων του Δήμου Λαμιέων) έως την έκδοση της 2</w:t>
      </w:r>
      <w:r w:rsidR="00753BC3">
        <w:rPr>
          <w:rFonts w:ascii="Arial" w:hAnsi="Arial" w:cs="Arial"/>
          <w:sz w:val="22"/>
          <w:szCs w:val="22"/>
        </w:rPr>
        <w:t>55/9-12-2021 απόφασης εγγραφής, υπερβαίνει τον εύλογο χρόνο, εντός του οποίου αναμένεται, κατά τη συνήθη πορεία των πραγμάτων, η ικανοποίηση τέτοιου είδους αιτημάτων. Ως εκ τούτου, το Δικαστήριο έκρινε</w:t>
      </w:r>
      <w:r w:rsidR="00932B8F">
        <w:rPr>
          <w:rFonts w:ascii="Arial" w:hAnsi="Arial" w:cs="Arial"/>
          <w:sz w:val="22"/>
          <w:szCs w:val="22"/>
        </w:rPr>
        <w:t xml:space="preserve"> ότι </w:t>
      </w:r>
      <w:r w:rsidR="00753BC3">
        <w:rPr>
          <w:rFonts w:ascii="Arial" w:hAnsi="Arial" w:cs="Arial"/>
          <w:sz w:val="22"/>
          <w:szCs w:val="22"/>
        </w:rPr>
        <w:t xml:space="preserve">  </w:t>
      </w:r>
      <w:r w:rsidR="0056407C">
        <w:rPr>
          <w:rFonts w:ascii="Arial" w:hAnsi="Arial" w:cs="Arial"/>
          <w:sz w:val="22"/>
          <w:szCs w:val="22"/>
        </w:rPr>
        <w:t>στοιχειοθετείται ευθύνη του</w:t>
      </w:r>
      <w:r w:rsidR="00F11E04">
        <w:rPr>
          <w:rFonts w:ascii="Arial" w:hAnsi="Arial" w:cs="Arial"/>
          <w:sz w:val="22"/>
          <w:szCs w:val="22"/>
        </w:rPr>
        <w:t xml:space="preserve"> </w:t>
      </w:r>
      <w:r w:rsidR="00932B8F">
        <w:rPr>
          <w:rFonts w:ascii="Arial" w:hAnsi="Arial" w:cs="Arial"/>
          <w:sz w:val="22"/>
          <w:szCs w:val="22"/>
        </w:rPr>
        <w:t xml:space="preserve">πρώτου </w:t>
      </w:r>
      <w:r w:rsidR="00F11E04">
        <w:rPr>
          <w:rFonts w:ascii="Arial" w:hAnsi="Arial" w:cs="Arial"/>
          <w:sz w:val="22"/>
          <w:szCs w:val="22"/>
        </w:rPr>
        <w:t>εναγόμενο</w:t>
      </w:r>
      <w:r w:rsidR="0056407C">
        <w:rPr>
          <w:rFonts w:ascii="Arial" w:hAnsi="Arial" w:cs="Arial"/>
          <w:sz w:val="22"/>
          <w:szCs w:val="22"/>
        </w:rPr>
        <w:t>υ</w:t>
      </w:r>
      <w:r w:rsidR="00932B8F">
        <w:rPr>
          <w:rFonts w:ascii="Arial" w:hAnsi="Arial" w:cs="Arial"/>
          <w:sz w:val="22"/>
          <w:szCs w:val="22"/>
        </w:rPr>
        <w:t xml:space="preserve">, ήτοι του </w:t>
      </w:r>
      <w:r w:rsidR="00F11E04">
        <w:rPr>
          <w:rFonts w:ascii="Arial" w:hAnsi="Arial" w:cs="Arial"/>
          <w:sz w:val="22"/>
          <w:szCs w:val="22"/>
        </w:rPr>
        <w:t>Δήμο</w:t>
      </w:r>
      <w:r w:rsidR="0056407C">
        <w:rPr>
          <w:rFonts w:ascii="Arial" w:hAnsi="Arial" w:cs="Arial"/>
          <w:sz w:val="22"/>
          <w:szCs w:val="22"/>
        </w:rPr>
        <w:t>υ</w:t>
      </w:r>
      <w:r w:rsidR="00F11E04">
        <w:rPr>
          <w:rFonts w:ascii="Arial" w:hAnsi="Arial" w:cs="Arial"/>
          <w:sz w:val="22"/>
          <w:szCs w:val="22"/>
        </w:rPr>
        <w:t xml:space="preserve"> Λαμιέων </w:t>
      </w:r>
      <w:r w:rsidR="0056407C">
        <w:rPr>
          <w:rFonts w:ascii="Arial" w:hAnsi="Arial" w:cs="Arial"/>
          <w:sz w:val="22"/>
          <w:szCs w:val="22"/>
        </w:rPr>
        <w:t xml:space="preserve">για αποκατάσταση κάθε θετικής </w:t>
      </w:r>
      <w:r w:rsidR="00F11E04">
        <w:rPr>
          <w:rFonts w:ascii="Arial" w:hAnsi="Arial" w:cs="Arial"/>
          <w:sz w:val="22"/>
          <w:szCs w:val="22"/>
        </w:rPr>
        <w:t xml:space="preserve">ζημίας </w:t>
      </w:r>
      <w:r w:rsidR="0056407C">
        <w:rPr>
          <w:rFonts w:ascii="Arial" w:hAnsi="Arial" w:cs="Arial"/>
          <w:sz w:val="22"/>
          <w:szCs w:val="22"/>
        </w:rPr>
        <w:t>και βλάβης των εναγόντων, κατ’ άρθρα 105 και 106 του ΕισΝΑΚ,</w:t>
      </w:r>
      <w:r w:rsidR="00932B8F">
        <w:rPr>
          <w:rFonts w:ascii="Arial" w:hAnsi="Arial" w:cs="Arial"/>
          <w:sz w:val="22"/>
          <w:szCs w:val="22"/>
        </w:rPr>
        <w:t xml:space="preserve"> τελούσας σε αιτιώδη συνάφεια με την ανωτέρω παράνομη συμπεριφορά του. </w:t>
      </w:r>
      <w:r w:rsidR="00773E58">
        <w:rPr>
          <w:rFonts w:ascii="Arial" w:hAnsi="Arial" w:cs="Arial"/>
          <w:sz w:val="22"/>
          <w:szCs w:val="22"/>
        </w:rPr>
        <w:t>Αντίθετα,</w:t>
      </w:r>
      <w:r w:rsidR="00F76B07">
        <w:rPr>
          <w:rFonts w:ascii="Arial" w:hAnsi="Arial" w:cs="Arial"/>
          <w:sz w:val="22"/>
          <w:szCs w:val="22"/>
        </w:rPr>
        <w:t xml:space="preserve"> το χρονικό διάστημα από 13-10-2021, οπότε και το πρώτον διαβιβάστηκε η υπόθεση στην Αποκεντρωμένη Διοίκηση Θεσσαλίας – Στερεάς Ελλ</w:t>
      </w:r>
      <w:r w:rsidR="00773E58">
        <w:rPr>
          <w:rFonts w:ascii="Arial" w:hAnsi="Arial" w:cs="Arial"/>
          <w:sz w:val="22"/>
          <w:szCs w:val="22"/>
        </w:rPr>
        <w:t>άδας, έως 9-12-2021 οπότε εκδόθηκε η σχετική απόφαση του Συντονιστή, έκρινε ότι δεν δύναται να θεωρηθεί ότι υπερβαίνει τον εύλογο χρόνο και ως εκ τούτου δεν στοιχειοθετείται αποζημιωτική ευθύνη του Ελληνικού Δημοσίου και η αγωγή πρέπ</w:t>
      </w:r>
      <w:r w:rsidR="002E32A9">
        <w:rPr>
          <w:rFonts w:ascii="Arial" w:hAnsi="Arial" w:cs="Arial"/>
          <w:sz w:val="22"/>
          <w:szCs w:val="22"/>
        </w:rPr>
        <w:t>ε</w:t>
      </w:r>
      <w:r w:rsidR="00773E58">
        <w:rPr>
          <w:rFonts w:ascii="Arial" w:hAnsi="Arial" w:cs="Arial"/>
          <w:sz w:val="22"/>
          <w:szCs w:val="22"/>
        </w:rPr>
        <w:t xml:space="preserve">ι να απορριφθεί ως προς αυτό ως νόμω αβάσιμη. </w:t>
      </w:r>
      <w:r w:rsidR="00932B8F">
        <w:rPr>
          <w:rFonts w:ascii="Arial" w:hAnsi="Arial" w:cs="Arial"/>
          <w:sz w:val="22"/>
          <w:szCs w:val="22"/>
        </w:rPr>
        <w:t>Περαιτέρω, το Δικαστήριο έκρινε ότι δεν αποδείχθηκε αιτιώδης σύνδεσμος</w:t>
      </w:r>
      <w:r w:rsidR="00BE7218">
        <w:rPr>
          <w:rFonts w:ascii="Arial" w:hAnsi="Arial" w:cs="Arial"/>
          <w:sz w:val="22"/>
          <w:szCs w:val="22"/>
        </w:rPr>
        <w:t xml:space="preserve"> μεταξύ της παράνομης συμπεριφοράς του πρώτου εναγόμενου (Δήμου Λαμιέων) και της θετικής ζημίας που, κατά τους ισχυρισμούς του, υπέστη ο πρώτος ενάγων, καθώς δεν αποδείχθηκε ότι το ταξίδι στην Ελλάδα και ακολούθως το κόστος πραγματοποίησής του ήταν αναγκαία για τη διευθέτηση του </w:t>
      </w:r>
      <w:r w:rsidR="00582597">
        <w:rPr>
          <w:rFonts w:ascii="Arial" w:hAnsi="Arial" w:cs="Arial"/>
          <w:sz w:val="22"/>
          <w:szCs w:val="22"/>
        </w:rPr>
        <w:t>ζητήματος. Ως εκ τούτου, το αγωγικό αίτημα προς αποζημίωση για την ως άνω αιτία κρίθηκε απορριπτέο ως ουσία αβάσιμο.</w:t>
      </w:r>
      <w:r w:rsidR="00F76B07">
        <w:rPr>
          <w:rFonts w:ascii="Arial" w:hAnsi="Arial" w:cs="Arial"/>
          <w:sz w:val="22"/>
          <w:szCs w:val="22"/>
        </w:rPr>
        <w:t xml:space="preserve"> Εν τούτοις, από την παραπάνω καθυστέρηση των οργάνων του πρώτου εναγόμενου (Δήμου Λαμιέων) να αποφανθούν επί του ανωτέρω αιτήματος των εναγόντων προκλήθηκε σε αυτούς ηθική βλάβη, λόγω της εμπλοκής τους σε αλλεπάλληλες και χρονοβόρες επικοινωνίες με το Ελληνικό Προξενείο στο Σάο Πάολο και </w:t>
      </w:r>
      <w:r w:rsidR="00F76B07">
        <w:rPr>
          <w:rFonts w:ascii="Arial" w:hAnsi="Arial" w:cs="Arial"/>
          <w:sz w:val="22"/>
          <w:szCs w:val="22"/>
        </w:rPr>
        <w:lastRenderedPageBreak/>
        <w:t xml:space="preserve">το πρώτο εναγόμενο και της ψυχικής ταλαιπωρίας που ένιωσαν από την παράνομη συμπεριφορά των οργάνων του πρώτου εναγόμενου. </w:t>
      </w:r>
      <w:r w:rsidR="00582597">
        <w:rPr>
          <w:rFonts w:ascii="Arial" w:hAnsi="Arial" w:cs="Arial"/>
          <w:sz w:val="22"/>
          <w:szCs w:val="22"/>
        </w:rPr>
        <w:t xml:space="preserve"> </w:t>
      </w:r>
      <w:r w:rsidR="00BE7218">
        <w:rPr>
          <w:rFonts w:ascii="Arial" w:hAnsi="Arial" w:cs="Arial"/>
          <w:sz w:val="22"/>
          <w:szCs w:val="22"/>
        </w:rPr>
        <w:t xml:space="preserve">      </w:t>
      </w:r>
    </w:p>
    <w:p w:rsidR="00F11E04" w:rsidRDefault="004A0D7C" w:rsidP="00F11E04">
      <w:pPr>
        <w:pStyle w:val="a4"/>
        <w:spacing w:line="360" w:lineRule="auto"/>
        <w:ind w:left="0" w:firstLine="851"/>
        <w:jc w:val="both"/>
        <w:rPr>
          <w:rFonts w:ascii="Arial" w:hAnsi="Arial" w:cs="Arial"/>
          <w:sz w:val="22"/>
          <w:szCs w:val="22"/>
        </w:rPr>
      </w:pPr>
      <w:r>
        <w:rPr>
          <w:rFonts w:ascii="Arial" w:hAnsi="Arial" w:cs="Arial"/>
          <w:b/>
          <w:sz w:val="22"/>
          <w:szCs w:val="22"/>
        </w:rPr>
        <w:t xml:space="preserve">8. </w:t>
      </w:r>
      <w:r w:rsidR="00F11E04">
        <w:rPr>
          <w:rFonts w:ascii="Arial" w:hAnsi="Arial" w:cs="Arial"/>
          <w:sz w:val="22"/>
          <w:szCs w:val="22"/>
        </w:rPr>
        <w:t xml:space="preserve">Επειδή σύμφωνα με τα προεκτεθέντα, καθώς και τη  με αριθ. πρωτ. </w:t>
      </w:r>
      <w:r w:rsidR="00582597">
        <w:rPr>
          <w:rFonts w:ascii="Arial" w:hAnsi="Arial" w:cs="Arial"/>
          <w:sz w:val="22"/>
          <w:szCs w:val="22"/>
        </w:rPr>
        <w:t>Δ.Υ.</w:t>
      </w:r>
      <w:r w:rsidR="008E1928">
        <w:rPr>
          <w:rFonts w:ascii="Arial" w:hAnsi="Arial" w:cs="Arial"/>
          <w:sz w:val="22"/>
          <w:szCs w:val="22"/>
        </w:rPr>
        <w:t>/28</w:t>
      </w:r>
      <w:r w:rsidR="00F11E04">
        <w:rPr>
          <w:rFonts w:ascii="Arial" w:hAnsi="Arial" w:cs="Arial"/>
          <w:sz w:val="22"/>
          <w:szCs w:val="22"/>
        </w:rPr>
        <w:t>-</w:t>
      </w:r>
      <w:r w:rsidR="00582597">
        <w:rPr>
          <w:rFonts w:ascii="Arial" w:hAnsi="Arial" w:cs="Arial"/>
          <w:sz w:val="22"/>
          <w:szCs w:val="22"/>
        </w:rPr>
        <w:t>7</w:t>
      </w:r>
      <w:r w:rsidR="00F11E04">
        <w:rPr>
          <w:rFonts w:ascii="Arial" w:hAnsi="Arial" w:cs="Arial"/>
          <w:sz w:val="22"/>
          <w:szCs w:val="22"/>
        </w:rPr>
        <w:t>-202</w:t>
      </w:r>
      <w:r w:rsidR="00582597">
        <w:rPr>
          <w:rFonts w:ascii="Arial" w:hAnsi="Arial" w:cs="Arial"/>
          <w:sz w:val="22"/>
          <w:szCs w:val="22"/>
        </w:rPr>
        <w:t>3</w:t>
      </w:r>
      <w:r w:rsidR="00F11E04">
        <w:rPr>
          <w:rFonts w:ascii="Arial" w:hAnsi="Arial" w:cs="Arial"/>
          <w:sz w:val="22"/>
          <w:szCs w:val="22"/>
        </w:rPr>
        <w:t xml:space="preserve"> γνωμοδότηση του Προϊσταμένου του Τμήματος Νομικής Υπηρεσίας, </w:t>
      </w:r>
      <w:r>
        <w:rPr>
          <w:rFonts w:ascii="Arial" w:hAnsi="Arial" w:cs="Arial"/>
          <w:sz w:val="22"/>
          <w:szCs w:val="22"/>
        </w:rPr>
        <w:t xml:space="preserve">η </w:t>
      </w:r>
      <w:r w:rsidR="00F11E04">
        <w:rPr>
          <w:rFonts w:ascii="Arial" w:hAnsi="Arial" w:cs="Arial"/>
          <w:sz w:val="22"/>
          <w:szCs w:val="22"/>
        </w:rPr>
        <w:t xml:space="preserve">υπ’ αριθ. </w:t>
      </w:r>
      <w:r w:rsidR="00582597">
        <w:rPr>
          <w:rFonts w:ascii="Arial" w:hAnsi="Arial" w:cs="Arial"/>
          <w:sz w:val="22"/>
          <w:szCs w:val="22"/>
        </w:rPr>
        <w:t>243</w:t>
      </w:r>
      <w:r w:rsidR="00F11E04">
        <w:rPr>
          <w:rFonts w:ascii="Arial" w:hAnsi="Arial" w:cs="Arial"/>
          <w:sz w:val="22"/>
          <w:szCs w:val="22"/>
        </w:rPr>
        <w:t>/202</w:t>
      </w:r>
      <w:r w:rsidR="00582597">
        <w:rPr>
          <w:rFonts w:ascii="Arial" w:hAnsi="Arial" w:cs="Arial"/>
          <w:sz w:val="22"/>
          <w:szCs w:val="22"/>
        </w:rPr>
        <w:t>3</w:t>
      </w:r>
      <w:r w:rsidR="00F11E04">
        <w:rPr>
          <w:rFonts w:ascii="Arial" w:hAnsi="Arial" w:cs="Arial"/>
          <w:sz w:val="22"/>
          <w:szCs w:val="22"/>
        </w:rPr>
        <w:t xml:space="preserve"> απόφαση του Μονομελούς Διοικητικού Πρωτοδικείου Λαμίας</w:t>
      </w:r>
      <w:r>
        <w:rPr>
          <w:rFonts w:ascii="Arial" w:hAnsi="Arial" w:cs="Arial"/>
          <w:sz w:val="22"/>
          <w:szCs w:val="22"/>
        </w:rPr>
        <w:t xml:space="preserve"> είναι ανέκκλητη σύμφωνα με τις διατάξεις του άρθρου 92, παρ. 2 και 3 του Κώδικα Διοικητικής Δικονομίας (Ν. 2717/1999)</w:t>
      </w:r>
      <w:r w:rsidR="00F11E04">
        <w:rPr>
          <w:rFonts w:ascii="Arial" w:hAnsi="Arial" w:cs="Arial"/>
          <w:sz w:val="22"/>
          <w:szCs w:val="22"/>
        </w:rPr>
        <w:t xml:space="preserve">. </w:t>
      </w:r>
    </w:p>
    <w:p w:rsidR="00F11E04" w:rsidRPr="004C4536" w:rsidRDefault="00F11E04" w:rsidP="00F11E04">
      <w:pPr>
        <w:pStyle w:val="a4"/>
        <w:spacing w:line="360" w:lineRule="auto"/>
        <w:ind w:left="0" w:firstLine="851"/>
        <w:jc w:val="both"/>
        <w:rPr>
          <w:rFonts w:ascii="Arial" w:hAnsi="Arial" w:cs="Arial"/>
          <w:sz w:val="22"/>
          <w:szCs w:val="22"/>
        </w:rPr>
      </w:pPr>
      <w:r w:rsidRPr="004C4536">
        <w:rPr>
          <w:rFonts w:ascii="Arial" w:hAnsi="Arial" w:cs="Arial"/>
          <w:b/>
          <w:sz w:val="22"/>
          <w:szCs w:val="22"/>
        </w:rPr>
        <w:t xml:space="preserve">Προτείνεται, </w:t>
      </w:r>
      <w:r w:rsidRPr="004C4536">
        <w:rPr>
          <w:rFonts w:ascii="Arial" w:hAnsi="Arial" w:cs="Arial"/>
          <w:sz w:val="22"/>
          <w:szCs w:val="22"/>
        </w:rPr>
        <w:t>σύμφωνα με τις διατάξεις του άρθρου 72, παρ. 1, περιπτ. ιγ΄ και της παρ. 2 του Ν. 3852/2010 (ΦΕΚ Α΄ 87/7-6-2010), όπως αντικαταστάθηκε από τις διατάξεις του άρθρου 54, παρ. 1 του Ν. 4447/2016 (ΦΕΚ Α΄ 241/23-12-2016), τις διατάξεις του άρθρου 3, παρ. 1, περιπτ. ιη΄ και της παρ. 2 του Ν. 4623/2019 (ΦΕΚ Α΄ 134/9-8-2019)</w:t>
      </w:r>
      <w:r w:rsidR="00582597">
        <w:rPr>
          <w:rFonts w:ascii="Arial" w:hAnsi="Arial" w:cs="Arial"/>
          <w:sz w:val="22"/>
          <w:szCs w:val="22"/>
        </w:rPr>
        <w:t xml:space="preserve">, τις διατάξεις του άρθρου 177, παρ. 1, περιπτ. γ΄ του Ν. 4635/2019 (ΦΕΚ Α΄167/30-10-2019),       </w:t>
      </w:r>
      <w:r w:rsidRPr="004C4536">
        <w:rPr>
          <w:rFonts w:ascii="Arial" w:hAnsi="Arial" w:cs="Arial"/>
          <w:sz w:val="22"/>
          <w:szCs w:val="22"/>
        </w:rPr>
        <w:t xml:space="preserve"> τις διατάξεις του άρθρου 40, παρ. 1, περιπτ. ι΄ του Ν. 47</w:t>
      </w:r>
      <w:r w:rsidR="00582597">
        <w:rPr>
          <w:rFonts w:ascii="Arial" w:hAnsi="Arial" w:cs="Arial"/>
          <w:sz w:val="22"/>
          <w:szCs w:val="22"/>
        </w:rPr>
        <w:t xml:space="preserve">35/2020 (ΦΕΚ Α΄ 197/12-10-2020) και τις διατάξεις του άρθρου 37, παρ. 1 του Ν. 4915/2022 (ΦΕΚ Α΄ 63/24-3-2022), καθώς και τη συνημμένη γνωμοδότηση του Προϊσταμένου του Τμήματος Νομικής Υπηρεσίας </w:t>
      </w:r>
      <w:r w:rsidRPr="004C4536">
        <w:rPr>
          <w:rFonts w:ascii="Arial" w:hAnsi="Arial" w:cs="Arial"/>
          <w:sz w:val="22"/>
          <w:szCs w:val="22"/>
        </w:rPr>
        <w:t xml:space="preserve">η λήψη απόφασης : </w:t>
      </w:r>
    </w:p>
    <w:p w:rsidR="00F11E04" w:rsidRPr="004C4536" w:rsidRDefault="00F11E04" w:rsidP="00F11E04">
      <w:pPr>
        <w:pStyle w:val="a4"/>
        <w:spacing w:line="360" w:lineRule="auto"/>
        <w:ind w:left="0" w:firstLine="851"/>
        <w:jc w:val="both"/>
        <w:rPr>
          <w:rFonts w:ascii="Arial" w:hAnsi="Arial" w:cs="Arial"/>
          <w:sz w:val="22"/>
          <w:szCs w:val="22"/>
        </w:rPr>
      </w:pPr>
      <w:r w:rsidRPr="004C4536">
        <w:rPr>
          <w:rFonts w:ascii="Arial" w:hAnsi="Arial" w:cs="Arial"/>
          <w:b/>
          <w:sz w:val="22"/>
          <w:szCs w:val="22"/>
        </w:rPr>
        <w:t xml:space="preserve">Α. Για τη μη άσκηση έφεσης </w:t>
      </w:r>
      <w:r w:rsidRPr="004C4536">
        <w:rPr>
          <w:rFonts w:ascii="Arial" w:hAnsi="Arial" w:cs="Arial"/>
          <w:sz w:val="22"/>
          <w:szCs w:val="22"/>
        </w:rPr>
        <w:t xml:space="preserve">κατά της υπ’ αριθ. </w:t>
      </w:r>
      <w:r w:rsidR="00FA2A86">
        <w:rPr>
          <w:rFonts w:ascii="Arial" w:hAnsi="Arial" w:cs="Arial"/>
          <w:sz w:val="22"/>
          <w:szCs w:val="22"/>
        </w:rPr>
        <w:t>243</w:t>
      </w:r>
      <w:r w:rsidRPr="004C4536">
        <w:rPr>
          <w:rFonts w:ascii="Arial" w:hAnsi="Arial" w:cs="Arial"/>
          <w:sz w:val="22"/>
          <w:szCs w:val="22"/>
        </w:rPr>
        <w:t>/202</w:t>
      </w:r>
      <w:r w:rsidR="00FA2A86">
        <w:rPr>
          <w:rFonts w:ascii="Arial" w:hAnsi="Arial" w:cs="Arial"/>
          <w:sz w:val="22"/>
          <w:szCs w:val="22"/>
        </w:rPr>
        <w:t>3</w:t>
      </w:r>
      <w:r w:rsidRPr="004C4536">
        <w:rPr>
          <w:rFonts w:ascii="Arial" w:hAnsi="Arial" w:cs="Arial"/>
          <w:sz w:val="22"/>
          <w:szCs w:val="22"/>
        </w:rPr>
        <w:t xml:space="preserve"> απόφασης του </w:t>
      </w:r>
      <w:r>
        <w:rPr>
          <w:rFonts w:ascii="Arial" w:hAnsi="Arial" w:cs="Arial"/>
          <w:sz w:val="22"/>
          <w:szCs w:val="22"/>
        </w:rPr>
        <w:t>Διοικητικού Πρωτο</w:t>
      </w:r>
      <w:r w:rsidRPr="004C4536">
        <w:rPr>
          <w:rFonts w:ascii="Arial" w:hAnsi="Arial" w:cs="Arial"/>
          <w:sz w:val="22"/>
          <w:szCs w:val="22"/>
        </w:rPr>
        <w:t>δικείου Λαμίας</w:t>
      </w:r>
      <w:r>
        <w:rPr>
          <w:rFonts w:ascii="Arial" w:hAnsi="Arial" w:cs="Arial"/>
          <w:sz w:val="22"/>
          <w:szCs w:val="22"/>
        </w:rPr>
        <w:t xml:space="preserve"> – Τμήμα 2</w:t>
      </w:r>
      <w:r w:rsidRPr="00FA2A86">
        <w:rPr>
          <w:rFonts w:ascii="Arial" w:hAnsi="Arial" w:cs="Arial"/>
          <w:sz w:val="22"/>
          <w:szCs w:val="22"/>
          <w:vertAlign w:val="superscript"/>
        </w:rPr>
        <w:t>ο</w:t>
      </w:r>
      <w:r w:rsidR="00FA2A86">
        <w:rPr>
          <w:rFonts w:ascii="Arial" w:hAnsi="Arial" w:cs="Arial"/>
          <w:sz w:val="22"/>
          <w:szCs w:val="22"/>
        </w:rPr>
        <w:t xml:space="preserve"> Μονομελές</w:t>
      </w:r>
      <w:r w:rsidRPr="004C4536">
        <w:rPr>
          <w:rFonts w:ascii="Arial" w:hAnsi="Arial" w:cs="Arial"/>
          <w:sz w:val="22"/>
          <w:szCs w:val="22"/>
        </w:rPr>
        <w:t>.</w:t>
      </w:r>
    </w:p>
    <w:p w:rsidR="00F11E04" w:rsidRPr="004C4536" w:rsidRDefault="00F11E04" w:rsidP="00F11E04">
      <w:pPr>
        <w:pStyle w:val="a4"/>
        <w:spacing w:line="360" w:lineRule="auto"/>
        <w:ind w:left="0" w:firstLine="851"/>
        <w:jc w:val="both"/>
        <w:rPr>
          <w:rFonts w:ascii="Arial" w:hAnsi="Arial" w:cs="Arial"/>
          <w:sz w:val="22"/>
          <w:szCs w:val="22"/>
        </w:rPr>
      </w:pPr>
      <w:r w:rsidRPr="004C4536">
        <w:rPr>
          <w:rFonts w:ascii="Arial" w:hAnsi="Arial" w:cs="Arial"/>
          <w:b/>
          <w:sz w:val="22"/>
          <w:szCs w:val="22"/>
        </w:rPr>
        <w:t xml:space="preserve">Β. Για την παραπομπή της υπόθεσης </w:t>
      </w:r>
      <w:r w:rsidRPr="004C4536">
        <w:rPr>
          <w:rFonts w:ascii="Arial" w:hAnsi="Arial" w:cs="Arial"/>
          <w:sz w:val="22"/>
          <w:szCs w:val="22"/>
        </w:rPr>
        <w:t>στη Διεύθυνση Οικονομικών Υπηρεσιών του Δήμου Λαμιέων, προκειμένου να προβεί στις απαραίτητες ενέργειες για την καταβολή σ</w:t>
      </w:r>
      <w:r w:rsidR="00FA2A86">
        <w:rPr>
          <w:rFonts w:ascii="Arial" w:hAnsi="Arial" w:cs="Arial"/>
          <w:sz w:val="22"/>
          <w:szCs w:val="22"/>
        </w:rPr>
        <w:t xml:space="preserve">ε έκαστο </w:t>
      </w:r>
      <w:r w:rsidRPr="004C4536">
        <w:rPr>
          <w:rFonts w:ascii="Arial" w:hAnsi="Arial" w:cs="Arial"/>
          <w:sz w:val="22"/>
          <w:szCs w:val="22"/>
        </w:rPr>
        <w:t>τ</w:t>
      </w:r>
      <w:r w:rsidR="00FA2A86">
        <w:rPr>
          <w:rFonts w:ascii="Arial" w:hAnsi="Arial" w:cs="Arial"/>
          <w:sz w:val="22"/>
          <w:szCs w:val="22"/>
        </w:rPr>
        <w:t>ω</w:t>
      </w:r>
      <w:r>
        <w:rPr>
          <w:rFonts w:ascii="Arial" w:hAnsi="Arial" w:cs="Arial"/>
          <w:sz w:val="22"/>
          <w:szCs w:val="22"/>
        </w:rPr>
        <w:t>ν</w:t>
      </w:r>
      <w:r w:rsidRPr="004C4536">
        <w:rPr>
          <w:rFonts w:ascii="Arial" w:hAnsi="Arial" w:cs="Arial"/>
          <w:sz w:val="22"/>
          <w:szCs w:val="22"/>
        </w:rPr>
        <w:t xml:space="preserve"> εν</w:t>
      </w:r>
      <w:r w:rsidR="00FA2A86">
        <w:rPr>
          <w:rFonts w:ascii="Arial" w:hAnsi="Arial" w:cs="Arial"/>
          <w:sz w:val="22"/>
          <w:szCs w:val="22"/>
        </w:rPr>
        <w:t>α</w:t>
      </w:r>
      <w:r w:rsidRPr="004C4536">
        <w:rPr>
          <w:rFonts w:ascii="Arial" w:hAnsi="Arial" w:cs="Arial"/>
          <w:sz w:val="22"/>
          <w:szCs w:val="22"/>
        </w:rPr>
        <w:t>γ</w:t>
      </w:r>
      <w:r w:rsidR="00FA2A86">
        <w:rPr>
          <w:rFonts w:ascii="Arial" w:hAnsi="Arial" w:cs="Arial"/>
          <w:sz w:val="22"/>
          <w:szCs w:val="22"/>
        </w:rPr>
        <w:t>ό</w:t>
      </w:r>
      <w:r w:rsidRPr="004C4536">
        <w:rPr>
          <w:rFonts w:ascii="Arial" w:hAnsi="Arial" w:cs="Arial"/>
          <w:sz w:val="22"/>
          <w:szCs w:val="22"/>
        </w:rPr>
        <w:t>ντ</w:t>
      </w:r>
      <w:r w:rsidR="00FA2A86">
        <w:rPr>
          <w:rFonts w:ascii="Arial" w:hAnsi="Arial" w:cs="Arial"/>
          <w:sz w:val="22"/>
          <w:szCs w:val="22"/>
        </w:rPr>
        <w:t xml:space="preserve">ων </w:t>
      </w:r>
      <w:r w:rsidRPr="004C4536">
        <w:rPr>
          <w:rFonts w:ascii="Arial" w:hAnsi="Arial" w:cs="Arial"/>
          <w:sz w:val="22"/>
          <w:szCs w:val="22"/>
        </w:rPr>
        <w:t xml:space="preserve">του συνολικού ποσού των </w:t>
      </w:r>
      <w:r w:rsidR="008E1928" w:rsidRPr="004C4536">
        <w:rPr>
          <w:rFonts w:ascii="Arial" w:hAnsi="Arial" w:cs="Arial"/>
          <w:sz w:val="22"/>
          <w:szCs w:val="22"/>
        </w:rPr>
        <w:t>χιλ</w:t>
      </w:r>
      <w:r w:rsidR="008E1928">
        <w:rPr>
          <w:rFonts w:ascii="Arial" w:hAnsi="Arial" w:cs="Arial"/>
          <w:sz w:val="22"/>
          <w:szCs w:val="22"/>
        </w:rPr>
        <w:t>ί</w:t>
      </w:r>
      <w:r w:rsidR="008E1928" w:rsidRPr="004C4536">
        <w:rPr>
          <w:rFonts w:ascii="Arial" w:hAnsi="Arial" w:cs="Arial"/>
          <w:sz w:val="22"/>
          <w:szCs w:val="22"/>
        </w:rPr>
        <w:t xml:space="preserve">ων </w:t>
      </w:r>
      <w:r w:rsidR="008E1928">
        <w:rPr>
          <w:rFonts w:ascii="Arial" w:hAnsi="Arial" w:cs="Arial"/>
          <w:sz w:val="22"/>
          <w:szCs w:val="22"/>
        </w:rPr>
        <w:t xml:space="preserve">είκοσι δύο </w:t>
      </w:r>
      <w:r w:rsidR="008E1928" w:rsidRPr="004C4536">
        <w:rPr>
          <w:rFonts w:ascii="Arial" w:hAnsi="Arial" w:cs="Arial"/>
          <w:sz w:val="22"/>
          <w:szCs w:val="22"/>
        </w:rPr>
        <w:t xml:space="preserve">ευρώ και </w:t>
      </w:r>
      <w:r w:rsidR="008E1928">
        <w:rPr>
          <w:rFonts w:ascii="Arial" w:hAnsi="Arial" w:cs="Arial"/>
          <w:sz w:val="22"/>
          <w:szCs w:val="22"/>
        </w:rPr>
        <w:t xml:space="preserve"> εξήντα </w:t>
      </w:r>
      <w:r w:rsidR="008E1928" w:rsidRPr="004C4536">
        <w:rPr>
          <w:rFonts w:ascii="Arial" w:hAnsi="Arial" w:cs="Arial"/>
          <w:sz w:val="22"/>
          <w:szCs w:val="22"/>
        </w:rPr>
        <w:t>λεπτών</w:t>
      </w:r>
      <w:r w:rsidRPr="004C4536">
        <w:rPr>
          <w:rFonts w:ascii="Arial" w:hAnsi="Arial" w:cs="Arial"/>
          <w:sz w:val="22"/>
          <w:szCs w:val="22"/>
        </w:rPr>
        <w:t xml:space="preserve"> </w:t>
      </w:r>
      <w:r w:rsidR="00FA2A86">
        <w:rPr>
          <w:rFonts w:ascii="Arial" w:hAnsi="Arial" w:cs="Arial"/>
          <w:b/>
          <w:sz w:val="22"/>
          <w:szCs w:val="22"/>
        </w:rPr>
        <w:t>(1</w:t>
      </w:r>
      <w:r w:rsidR="008E1928">
        <w:rPr>
          <w:rFonts w:ascii="Arial" w:hAnsi="Arial" w:cs="Arial"/>
          <w:b/>
          <w:sz w:val="22"/>
          <w:szCs w:val="22"/>
        </w:rPr>
        <w:t>.022,60</w:t>
      </w:r>
      <w:r w:rsidRPr="004C4536">
        <w:rPr>
          <w:rFonts w:ascii="Arial" w:hAnsi="Arial" w:cs="Arial"/>
          <w:b/>
          <w:sz w:val="22"/>
          <w:szCs w:val="22"/>
        </w:rPr>
        <w:t xml:space="preserve"> ευρώ),</w:t>
      </w:r>
      <w:r w:rsidRPr="004C4536">
        <w:rPr>
          <w:rFonts w:ascii="Arial" w:hAnsi="Arial" w:cs="Arial"/>
          <w:sz w:val="22"/>
          <w:szCs w:val="22"/>
        </w:rPr>
        <w:t xml:space="preserve"> το οποίο αντιστοιχεί </w:t>
      </w:r>
      <w:r>
        <w:rPr>
          <w:rFonts w:ascii="Arial" w:hAnsi="Arial" w:cs="Arial"/>
          <w:sz w:val="22"/>
          <w:szCs w:val="22"/>
        </w:rPr>
        <w:t xml:space="preserve">σε  </w:t>
      </w:r>
      <w:r w:rsidRPr="00D9289E">
        <w:rPr>
          <w:rFonts w:ascii="Arial" w:hAnsi="Arial" w:cs="Arial"/>
          <w:sz w:val="22"/>
          <w:szCs w:val="22"/>
        </w:rPr>
        <w:t>:</w:t>
      </w:r>
      <w:r>
        <w:rPr>
          <w:rFonts w:ascii="Arial" w:hAnsi="Arial" w:cs="Arial"/>
          <w:sz w:val="22"/>
          <w:szCs w:val="22"/>
        </w:rPr>
        <w:t xml:space="preserve"> </w:t>
      </w:r>
      <w:r w:rsidR="00FA2A86">
        <w:rPr>
          <w:rFonts w:ascii="Arial" w:hAnsi="Arial" w:cs="Arial"/>
          <w:sz w:val="22"/>
          <w:szCs w:val="22"/>
        </w:rPr>
        <w:t>1</w:t>
      </w:r>
      <w:r>
        <w:rPr>
          <w:rFonts w:ascii="Arial" w:hAnsi="Arial" w:cs="Arial"/>
          <w:sz w:val="22"/>
          <w:szCs w:val="22"/>
        </w:rPr>
        <w:t>.</w:t>
      </w:r>
      <w:r w:rsidR="00FA2A86">
        <w:rPr>
          <w:rFonts w:ascii="Arial" w:hAnsi="Arial" w:cs="Arial"/>
          <w:sz w:val="22"/>
          <w:szCs w:val="22"/>
        </w:rPr>
        <w:t>000</w:t>
      </w:r>
      <w:r>
        <w:rPr>
          <w:rFonts w:ascii="Arial" w:hAnsi="Arial" w:cs="Arial"/>
          <w:sz w:val="22"/>
          <w:szCs w:val="22"/>
        </w:rPr>
        <w:t>,0</w:t>
      </w:r>
      <w:r w:rsidR="00FA2A86">
        <w:rPr>
          <w:rFonts w:ascii="Arial" w:hAnsi="Arial" w:cs="Arial"/>
          <w:sz w:val="22"/>
          <w:szCs w:val="22"/>
        </w:rPr>
        <w:t>0</w:t>
      </w:r>
      <w:r>
        <w:rPr>
          <w:rFonts w:ascii="Arial" w:hAnsi="Arial" w:cs="Arial"/>
          <w:sz w:val="22"/>
          <w:szCs w:val="22"/>
        </w:rPr>
        <w:t xml:space="preserve"> </w:t>
      </w:r>
      <w:r w:rsidRPr="004C4536">
        <w:rPr>
          <w:rFonts w:ascii="Arial" w:hAnsi="Arial" w:cs="Arial"/>
          <w:sz w:val="22"/>
          <w:szCs w:val="22"/>
        </w:rPr>
        <w:t xml:space="preserve">€ </w:t>
      </w:r>
      <w:r>
        <w:rPr>
          <w:rFonts w:ascii="Arial" w:hAnsi="Arial" w:cs="Arial"/>
          <w:sz w:val="22"/>
          <w:szCs w:val="22"/>
        </w:rPr>
        <w:t>(</w:t>
      </w:r>
      <w:r w:rsidRPr="004C4536">
        <w:rPr>
          <w:rFonts w:ascii="Arial" w:hAnsi="Arial" w:cs="Arial"/>
          <w:sz w:val="22"/>
          <w:szCs w:val="22"/>
        </w:rPr>
        <w:t xml:space="preserve">επιδικασθέν  </w:t>
      </w:r>
      <w:r w:rsidR="00FA2A86">
        <w:rPr>
          <w:rFonts w:ascii="Arial" w:hAnsi="Arial" w:cs="Arial"/>
          <w:sz w:val="22"/>
          <w:szCs w:val="22"/>
        </w:rPr>
        <w:t>ποσό</w:t>
      </w:r>
      <w:r w:rsidRPr="004C4536">
        <w:rPr>
          <w:rFonts w:ascii="Arial" w:hAnsi="Arial" w:cs="Arial"/>
          <w:sz w:val="22"/>
          <w:szCs w:val="22"/>
        </w:rPr>
        <w:t>)</w:t>
      </w:r>
      <w:r>
        <w:rPr>
          <w:rFonts w:ascii="Arial" w:hAnsi="Arial" w:cs="Arial"/>
          <w:sz w:val="22"/>
          <w:szCs w:val="22"/>
        </w:rPr>
        <w:t xml:space="preserve"> και </w:t>
      </w:r>
      <w:r w:rsidR="008E1928">
        <w:rPr>
          <w:rFonts w:ascii="Arial" w:hAnsi="Arial" w:cs="Arial"/>
          <w:sz w:val="22"/>
          <w:szCs w:val="22"/>
        </w:rPr>
        <w:t xml:space="preserve">22,60 </w:t>
      </w:r>
      <w:r w:rsidRPr="004C4536">
        <w:rPr>
          <w:rFonts w:ascii="Arial" w:hAnsi="Arial" w:cs="Arial"/>
          <w:sz w:val="22"/>
          <w:szCs w:val="22"/>
        </w:rPr>
        <w:t>€ (αναλογούντες στ</w:t>
      </w:r>
      <w:r>
        <w:rPr>
          <w:rFonts w:ascii="Arial" w:hAnsi="Arial" w:cs="Arial"/>
          <w:sz w:val="22"/>
          <w:szCs w:val="22"/>
        </w:rPr>
        <w:t>ο</w:t>
      </w:r>
      <w:r w:rsidRPr="004C4536">
        <w:rPr>
          <w:rFonts w:ascii="Arial" w:hAnsi="Arial" w:cs="Arial"/>
          <w:sz w:val="22"/>
          <w:szCs w:val="22"/>
        </w:rPr>
        <w:t xml:space="preserve"> επιδικασθέν </w:t>
      </w:r>
      <w:r w:rsidR="00FA2A86">
        <w:rPr>
          <w:rFonts w:ascii="Arial" w:hAnsi="Arial" w:cs="Arial"/>
          <w:sz w:val="22"/>
          <w:szCs w:val="22"/>
        </w:rPr>
        <w:t>ποσό</w:t>
      </w:r>
      <w:r w:rsidRPr="004C4536">
        <w:rPr>
          <w:rFonts w:ascii="Arial" w:hAnsi="Arial" w:cs="Arial"/>
          <w:sz w:val="22"/>
          <w:szCs w:val="22"/>
        </w:rPr>
        <w:t xml:space="preserve"> τόκοι από </w:t>
      </w:r>
      <w:r w:rsidR="00FA2A86">
        <w:rPr>
          <w:rFonts w:ascii="Arial" w:hAnsi="Arial" w:cs="Arial"/>
          <w:sz w:val="22"/>
          <w:szCs w:val="22"/>
        </w:rPr>
        <w:t>25</w:t>
      </w:r>
      <w:r w:rsidRPr="004C4536">
        <w:rPr>
          <w:rFonts w:ascii="Arial" w:hAnsi="Arial" w:cs="Arial"/>
          <w:sz w:val="22"/>
          <w:szCs w:val="22"/>
        </w:rPr>
        <w:t>-</w:t>
      </w:r>
      <w:r w:rsidR="00FA2A86">
        <w:rPr>
          <w:rFonts w:ascii="Arial" w:hAnsi="Arial" w:cs="Arial"/>
          <w:sz w:val="22"/>
          <w:szCs w:val="22"/>
        </w:rPr>
        <w:t>10</w:t>
      </w:r>
      <w:r w:rsidRPr="004C4536">
        <w:rPr>
          <w:rFonts w:ascii="Arial" w:hAnsi="Arial" w:cs="Arial"/>
          <w:sz w:val="22"/>
          <w:szCs w:val="22"/>
        </w:rPr>
        <w:t>-20</w:t>
      </w:r>
      <w:r>
        <w:rPr>
          <w:rFonts w:ascii="Arial" w:hAnsi="Arial" w:cs="Arial"/>
          <w:sz w:val="22"/>
          <w:szCs w:val="22"/>
        </w:rPr>
        <w:t>2</w:t>
      </w:r>
      <w:r w:rsidR="00FA2A86">
        <w:rPr>
          <w:rFonts w:ascii="Arial" w:hAnsi="Arial" w:cs="Arial"/>
          <w:sz w:val="22"/>
          <w:szCs w:val="22"/>
        </w:rPr>
        <w:t>2</w:t>
      </w:r>
      <w:r w:rsidRPr="004C4536">
        <w:rPr>
          <w:rFonts w:ascii="Arial" w:hAnsi="Arial" w:cs="Arial"/>
          <w:sz w:val="22"/>
          <w:szCs w:val="22"/>
        </w:rPr>
        <w:t xml:space="preserve"> μέχρι την </w:t>
      </w:r>
      <w:r w:rsidR="008E1928">
        <w:rPr>
          <w:rFonts w:ascii="Arial" w:hAnsi="Arial" w:cs="Arial"/>
          <w:sz w:val="22"/>
          <w:szCs w:val="22"/>
        </w:rPr>
        <w:t>27</w:t>
      </w:r>
      <w:r w:rsidRPr="004C4536">
        <w:rPr>
          <w:rFonts w:ascii="Arial" w:hAnsi="Arial" w:cs="Arial"/>
          <w:sz w:val="22"/>
          <w:szCs w:val="22"/>
        </w:rPr>
        <w:t>-</w:t>
      </w:r>
      <w:r w:rsidR="00FA2A86">
        <w:rPr>
          <w:rFonts w:ascii="Arial" w:hAnsi="Arial" w:cs="Arial"/>
          <w:sz w:val="22"/>
          <w:szCs w:val="22"/>
        </w:rPr>
        <w:t>7</w:t>
      </w:r>
      <w:r w:rsidRPr="004C4536">
        <w:rPr>
          <w:rFonts w:ascii="Arial" w:hAnsi="Arial" w:cs="Arial"/>
          <w:sz w:val="22"/>
          <w:szCs w:val="22"/>
        </w:rPr>
        <w:t>-202</w:t>
      </w:r>
      <w:r w:rsidR="00FA2A86">
        <w:rPr>
          <w:rFonts w:ascii="Arial" w:hAnsi="Arial" w:cs="Arial"/>
          <w:sz w:val="22"/>
          <w:szCs w:val="22"/>
        </w:rPr>
        <w:t>3</w:t>
      </w:r>
      <w:r w:rsidRPr="004C4536">
        <w:rPr>
          <w:rFonts w:ascii="Arial" w:hAnsi="Arial" w:cs="Arial"/>
          <w:sz w:val="22"/>
          <w:szCs w:val="22"/>
        </w:rPr>
        <w:t xml:space="preserve">) σύμφωνα με το διατακτικό της υπ’ αριθ. </w:t>
      </w:r>
      <w:r w:rsidR="00FA2A86">
        <w:rPr>
          <w:rFonts w:ascii="Arial" w:hAnsi="Arial" w:cs="Arial"/>
          <w:sz w:val="22"/>
          <w:szCs w:val="22"/>
        </w:rPr>
        <w:t>243</w:t>
      </w:r>
      <w:r w:rsidRPr="004C4536">
        <w:rPr>
          <w:rFonts w:ascii="Arial" w:hAnsi="Arial" w:cs="Arial"/>
          <w:sz w:val="22"/>
          <w:szCs w:val="22"/>
        </w:rPr>
        <w:t>/202</w:t>
      </w:r>
      <w:r w:rsidR="00FA2A86">
        <w:rPr>
          <w:rFonts w:ascii="Arial" w:hAnsi="Arial" w:cs="Arial"/>
          <w:sz w:val="22"/>
          <w:szCs w:val="22"/>
        </w:rPr>
        <w:t>3</w:t>
      </w:r>
      <w:r w:rsidRPr="004C4536">
        <w:rPr>
          <w:rFonts w:ascii="Arial" w:hAnsi="Arial" w:cs="Arial"/>
          <w:sz w:val="22"/>
          <w:szCs w:val="22"/>
        </w:rPr>
        <w:t xml:space="preserve"> απόφασης του </w:t>
      </w:r>
      <w:r>
        <w:rPr>
          <w:rFonts w:ascii="Arial" w:hAnsi="Arial" w:cs="Arial"/>
          <w:sz w:val="22"/>
          <w:szCs w:val="22"/>
        </w:rPr>
        <w:t>Μονομελούς Διοικητικού Πρωτο</w:t>
      </w:r>
      <w:r w:rsidRPr="004C4536">
        <w:rPr>
          <w:rFonts w:ascii="Arial" w:hAnsi="Arial" w:cs="Arial"/>
          <w:sz w:val="22"/>
          <w:szCs w:val="22"/>
        </w:rPr>
        <w:t xml:space="preserve">δικείου Λαμίας. </w:t>
      </w:r>
    </w:p>
    <w:p w:rsidR="00F11E04" w:rsidRPr="004C4536" w:rsidRDefault="00F11E04" w:rsidP="00F11E04">
      <w:pPr>
        <w:pStyle w:val="a4"/>
        <w:spacing w:line="360" w:lineRule="auto"/>
        <w:ind w:left="0" w:firstLine="851"/>
        <w:jc w:val="both"/>
        <w:rPr>
          <w:rFonts w:ascii="Arial" w:hAnsi="Arial" w:cs="Arial"/>
          <w:sz w:val="22"/>
          <w:szCs w:val="22"/>
        </w:rPr>
      </w:pPr>
    </w:p>
    <w:p w:rsidR="00F11E04" w:rsidRDefault="00F11E04" w:rsidP="00F11E04">
      <w:pPr>
        <w:pStyle w:val="a4"/>
        <w:spacing w:line="360" w:lineRule="auto"/>
        <w:ind w:left="4189" w:firstLine="851"/>
        <w:jc w:val="both"/>
        <w:rPr>
          <w:rFonts w:ascii="Arial" w:hAnsi="Arial" w:cs="Arial"/>
          <w:b/>
          <w:color w:val="000000" w:themeColor="text1"/>
          <w:sz w:val="22"/>
          <w:szCs w:val="22"/>
        </w:rPr>
      </w:pPr>
      <w:r w:rsidRPr="004C4536">
        <w:rPr>
          <w:rFonts w:ascii="Arial" w:hAnsi="Arial" w:cs="Arial"/>
          <w:b/>
          <w:color w:val="000000" w:themeColor="text1"/>
          <w:sz w:val="22"/>
          <w:szCs w:val="22"/>
        </w:rPr>
        <w:t xml:space="preserve">Λαμία,   </w:t>
      </w:r>
      <w:r w:rsidR="008E1928">
        <w:rPr>
          <w:rFonts w:ascii="Arial" w:hAnsi="Arial" w:cs="Arial"/>
          <w:b/>
          <w:color w:val="000000" w:themeColor="text1"/>
          <w:sz w:val="22"/>
          <w:szCs w:val="22"/>
        </w:rPr>
        <w:t>28</w:t>
      </w:r>
      <w:r w:rsidRPr="004C4536">
        <w:rPr>
          <w:rFonts w:ascii="Arial" w:hAnsi="Arial" w:cs="Arial"/>
          <w:b/>
          <w:color w:val="000000" w:themeColor="text1"/>
          <w:sz w:val="22"/>
          <w:szCs w:val="22"/>
        </w:rPr>
        <w:t>-</w:t>
      </w:r>
      <w:r w:rsidR="00FA2A86">
        <w:rPr>
          <w:rFonts w:ascii="Arial" w:hAnsi="Arial" w:cs="Arial"/>
          <w:b/>
          <w:color w:val="000000" w:themeColor="text1"/>
          <w:sz w:val="22"/>
          <w:szCs w:val="22"/>
        </w:rPr>
        <w:t>7</w:t>
      </w:r>
      <w:r w:rsidRPr="004C4536">
        <w:rPr>
          <w:rFonts w:ascii="Arial" w:hAnsi="Arial" w:cs="Arial"/>
          <w:b/>
          <w:color w:val="000000" w:themeColor="text1"/>
          <w:sz w:val="22"/>
          <w:szCs w:val="22"/>
        </w:rPr>
        <w:t>-202</w:t>
      </w:r>
      <w:r w:rsidR="00FA2A86">
        <w:rPr>
          <w:rFonts w:ascii="Arial" w:hAnsi="Arial" w:cs="Arial"/>
          <w:b/>
          <w:color w:val="000000" w:themeColor="text1"/>
          <w:sz w:val="22"/>
          <w:szCs w:val="22"/>
        </w:rPr>
        <w:t>3</w:t>
      </w:r>
    </w:p>
    <w:p w:rsidR="00FA2A86" w:rsidRPr="004C4536" w:rsidRDefault="00FA2A86" w:rsidP="00F11E04">
      <w:pPr>
        <w:pStyle w:val="a4"/>
        <w:spacing w:line="360" w:lineRule="auto"/>
        <w:ind w:left="4189" w:firstLine="851"/>
        <w:jc w:val="both"/>
        <w:rPr>
          <w:rFonts w:ascii="Arial" w:hAnsi="Arial" w:cs="Arial"/>
          <w:b/>
          <w:color w:val="000000" w:themeColor="text1"/>
          <w:sz w:val="22"/>
          <w:szCs w:val="22"/>
        </w:rPr>
      </w:pPr>
    </w:p>
    <w:p w:rsidR="00FA2A86" w:rsidRDefault="00F11E04" w:rsidP="00F11E04">
      <w:pPr>
        <w:pStyle w:val="a4"/>
        <w:spacing w:line="360" w:lineRule="auto"/>
        <w:ind w:left="2029" w:firstLine="851"/>
        <w:jc w:val="center"/>
        <w:rPr>
          <w:rFonts w:ascii="Arial" w:hAnsi="Arial" w:cs="Arial"/>
          <w:b/>
          <w:color w:val="000000" w:themeColor="text1"/>
          <w:sz w:val="22"/>
          <w:szCs w:val="22"/>
        </w:rPr>
      </w:pPr>
      <w:r w:rsidRPr="004C4536">
        <w:rPr>
          <w:rFonts w:ascii="Arial" w:hAnsi="Arial" w:cs="Arial"/>
          <w:b/>
          <w:color w:val="000000" w:themeColor="text1"/>
          <w:sz w:val="22"/>
          <w:szCs w:val="22"/>
        </w:rPr>
        <w:t>Ο Προϊστάμενος</w:t>
      </w:r>
    </w:p>
    <w:p w:rsidR="00F11E04" w:rsidRPr="00FA2A86" w:rsidRDefault="00F11E04" w:rsidP="00FA2A86">
      <w:pPr>
        <w:pStyle w:val="a4"/>
        <w:spacing w:line="360" w:lineRule="auto"/>
        <w:ind w:left="2029" w:firstLine="851"/>
        <w:rPr>
          <w:rFonts w:ascii="Arial" w:hAnsi="Arial" w:cs="Arial"/>
          <w:b/>
          <w:color w:val="000000" w:themeColor="text1"/>
          <w:sz w:val="22"/>
          <w:szCs w:val="22"/>
        </w:rPr>
      </w:pPr>
      <w:r w:rsidRPr="004C4536">
        <w:rPr>
          <w:rFonts w:ascii="Arial" w:hAnsi="Arial" w:cs="Arial"/>
          <w:b/>
          <w:color w:val="000000" w:themeColor="text1"/>
          <w:sz w:val="22"/>
          <w:szCs w:val="22"/>
        </w:rPr>
        <w:t xml:space="preserve"> </w:t>
      </w:r>
      <w:r w:rsidR="00FA2A86">
        <w:rPr>
          <w:rFonts w:ascii="Arial" w:hAnsi="Arial" w:cs="Arial"/>
          <w:b/>
          <w:color w:val="000000" w:themeColor="text1"/>
          <w:sz w:val="22"/>
          <w:szCs w:val="22"/>
        </w:rPr>
        <w:t xml:space="preserve">                </w:t>
      </w:r>
      <w:r w:rsidRPr="004C4536">
        <w:rPr>
          <w:rFonts w:ascii="Arial" w:hAnsi="Arial" w:cs="Arial"/>
          <w:b/>
          <w:color w:val="000000" w:themeColor="text1"/>
          <w:sz w:val="22"/>
          <w:szCs w:val="22"/>
        </w:rPr>
        <w:t>του Τμήματος</w:t>
      </w:r>
      <w:r w:rsidR="00FA2A86">
        <w:rPr>
          <w:rFonts w:ascii="Arial" w:hAnsi="Arial" w:cs="Arial"/>
          <w:b/>
          <w:color w:val="000000" w:themeColor="text1"/>
          <w:sz w:val="22"/>
          <w:szCs w:val="22"/>
        </w:rPr>
        <w:t xml:space="preserve"> </w:t>
      </w:r>
      <w:r w:rsidRPr="00FA2A86">
        <w:rPr>
          <w:rFonts w:ascii="Arial" w:hAnsi="Arial" w:cs="Arial"/>
          <w:b/>
          <w:color w:val="000000" w:themeColor="text1"/>
          <w:sz w:val="22"/>
          <w:szCs w:val="22"/>
        </w:rPr>
        <w:t>Νομικής Υπηρεσίας</w:t>
      </w:r>
    </w:p>
    <w:p w:rsidR="00F11E04" w:rsidRDefault="00F11E04" w:rsidP="00F11E04">
      <w:pPr>
        <w:pStyle w:val="a4"/>
        <w:spacing w:line="360" w:lineRule="auto"/>
        <w:ind w:left="0" w:firstLine="851"/>
        <w:jc w:val="center"/>
        <w:rPr>
          <w:rFonts w:ascii="Arial" w:hAnsi="Arial" w:cs="Arial"/>
          <w:b/>
          <w:color w:val="000000" w:themeColor="text1"/>
          <w:sz w:val="22"/>
          <w:szCs w:val="22"/>
        </w:rPr>
      </w:pPr>
    </w:p>
    <w:p w:rsidR="00F11E04" w:rsidRPr="004C4536" w:rsidRDefault="00F11E04" w:rsidP="00F11E04">
      <w:pPr>
        <w:pStyle w:val="a4"/>
        <w:spacing w:line="360" w:lineRule="auto"/>
        <w:ind w:left="0" w:firstLine="851"/>
        <w:jc w:val="center"/>
        <w:rPr>
          <w:rFonts w:ascii="Arial" w:hAnsi="Arial" w:cs="Arial"/>
          <w:b/>
          <w:color w:val="000000" w:themeColor="text1"/>
          <w:sz w:val="22"/>
          <w:szCs w:val="22"/>
        </w:rPr>
      </w:pPr>
    </w:p>
    <w:p w:rsidR="00F11E04" w:rsidRPr="004C4536" w:rsidRDefault="00F11E04" w:rsidP="00F11E04">
      <w:pPr>
        <w:pStyle w:val="a4"/>
        <w:spacing w:line="360" w:lineRule="auto"/>
        <w:ind w:left="2029" w:firstLine="851"/>
        <w:jc w:val="center"/>
        <w:rPr>
          <w:rFonts w:ascii="Arial" w:hAnsi="Arial" w:cs="Arial"/>
          <w:b/>
          <w:color w:val="000000" w:themeColor="text1"/>
          <w:sz w:val="22"/>
          <w:szCs w:val="22"/>
        </w:rPr>
      </w:pPr>
      <w:r w:rsidRPr="004C4536">
        <w:rPr>
          <w:rFonts w:ascii="Arial" w:hAnsi="Arial" w:cs="Arial"/>
          <w:b/>
          <w:color w:val="000000" w:themeColor="text1"/>
          <w:sz w:val="22"/>
          <w:szCs w:val="22"/>
        </w:rPr>
        <w:t>Βλάσιος Γ. Καρανάσιος</w:t>
      </w:r>
    </w:p>
    <w:p w:rsidR="00494515" w:rsidRDefault="00F11E04" w:rsidP="00345A2B">
      <w:pPr>
        <w:pStyle w:val="a4"/>
        <w:spacing w:line="360" w:lineRule="auto"/>
        <w:ind w:left="2029" w:firstLine="851"/>
        <w:jc w:val="center"/>
        <w:rPr>
          <w:rFonts w:ascii="Arial" w:hAnsi="Arial" w:cs="Arial"/>
          <w:b/>
          <w:color w:val="000000" w:themeColor="text1"/>
          <w:sz w:val="22"/>
          <w:szCs w:val="22"/>
        </w:rPr>
      </w:pPr>
      <w:r w:rsidRPr="004C4536">
        <w:rPr>
          <w:rFonts w:ascii="Arial" w:hAnsi="Arial" w:cs="Arial"/>
          <w:b/>
          <w:color w:val="000000" w:themeColor="text1"/>
          <w:sz w:val="22"/>
          <w:szCs w:val="22"/>
        </w:rPr>
        <w:t>Νομικός Σύμβουλος</w:t>
      </w:r>
    </w:p>
    <w:p w:rsidR="00F3703C" w:rsidRDefault="00F3703C" w:rsidP="00345A2B">
      <w:pPr>
        <w:pStyle w:val="a4"/>
        <w:spacing w:line="360" w:lineRule="auto"/>
        <w:ind w:left="2029" w:firstLine="851"/>
        <w:jc w:val="center"/>
      </w:pPr>
      <w:r>
        <w:rPr>
          <w:rFonts w:ascii="Arial" w:hAnsi="Arial" w:cs="Arial"/>
          <w:b/>
          <w:color w:val="000000" w:themeColor="text1"/>
          <w:sz w:val="22"/>
          <w:szCs w:val="22"/>
        </w:rPr>
        <w:lastRenderedPageBreak/>
        <w:pict>
          <v:shape id="_x0000_i1026" type="#_x0000_t75" alt="Γραμμή υπογραφής του Microsoft Office..." style="width:192pt;height:96pt">
            <v:imagedata r:id="rId10" o:title=""/>
            <o:lock v:ext="edit" ungrouping="t" rotation="t" cropping="t" verticies="t" text="t" grouping="t"/>
            <o:signatureline v:ext="edit" id="{D259A859-43BD-44B0-9438-538E38213572}" provid="{00000000-0000-0000-0000-000000000000}" o:suggestedsigner="ΒΛΑΣΙΟΣ ΚΑΡΑΝΑΣΙΟΣ" issignatureline="t"/>
          </v:shape>
        </w:pict>
      </w:r>
      <w:bookmarkStart w:id="0" w:name="_GoBack"/>
      <w:bookmarkEnd w:id="0"/>
    </w:p>
    <w:sectPr w:rsidR="00F3703C" w:rsidSect="00F11E04">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FBA" w:rsidRDefault="00D04FBA" w:rsidP="00F11E04">
      <w:r>
        <w:separator/>
      </w:r>
    </w:p>
  </w:endnote>
  <w:endnote w:type="continuationSeparator" w:id="0">
    <w:p w:rsidR="00D04FBA" w:rsidRDefault="00D04FBA" w:rsidP="00F11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8763054"/>
      <w:docPartObj>
        <w:docPartGallery w:val="Page Numbers (Bottom of Page)"/>
        <w:docPartUnique/>
      </w:docPartObj>
    </w:sdtPr>
    <w:sdtEndPr/>
    <w:sdtContent>
      <w:sdt>
        <w:sdtPr>
          <w:id w:val="98381352"/>
          <w:docPartObj>
            <w:docPartGallery w:val="Page Numbers (Top of Page)"/>
            <w:docPartUnique/>
          </w:docPartObj>
        </w:sdtPr>
        <w:sdtEndPr/>
        <w:sdtContent>
          <w:p w:rsidR="00F11E04" w:rsidRDefault="00F11E04">
            <w:pPr>
              <w:pStyle w:val="a6"/>
            </w:pPr>
            <w:r>
              <w:t xml:space="preserve">                                                      Σελίδα </w:t>
            </w:r>
            <w:r>
              <w:rPr>
                <w:b/>
                <w:bCs/>
              </w:rPr>
              <w:fldChar w:fldCharType="begin"/>
            </w:r>
            <w:r>
              <w:rPr>
                <w:b/>
                <w:bCs/>
              </w:rPr>
              <w:instrText>PAGE</w:instrText>
            </w:r>
            <w:r>
              <w:rPr>
                <w:b/>
                <w:bCs/>
              </w:rPr>
              <w:fldChar w:fldCharType="separate"/>
            </w:r>
            <w:r w:rsidR="00F3703C">
              <w:rPr>
                <w:b/>
                <w:bCs/>
                <w:noProof/>
              </w:rPr>
              <w:t>4</w:t>
            </w:r>
            <w:r>
              <w:rPr>
                <w:b/>
                <w:bCs/>
              </w:rPr>
              <w:fldChar w:fldCharType="end"/>
            </w:r>
            <w:r>
              <w:t xml:space="preserve"> από </w:t>
            </w:r>
            <w:r>
              <w:rPr>
                <w:b/>
                <w:bCs/>
              </w:rPr>
              <w:fldChar w:fldCharType="begin"/>
            </w:r>
            <w:r>
              <w:rPr>
                <w:b/>
                <w:bCs/>
              </w:rPr>
              <w:instrText>NUMPAGES</w:instrText>
            </w:r>
            <w:r>
              <w:rPr>
                <w:b/>
                <w:bCs/>
              </w:rPr>
              <w:fldChar w:fldCharType="separate"/>
            </w:r>
            <w:r w:rsidR="00F3703C">
              <w:rPr>
                <w:b/>
                <w:bCs/>
                <w:noProof/>
              </w:rPr>
              <w:t>5</w:t>
            </w:r>
            <w:r>
              <w:rPr>
                <w:b/>
                <w:bCs/>
              </w:rPr>
              <w:fldChar w:fldCharType="end"/>
            </w:r>
          </w:p>
        </w:sdtContent>
      </w:sdt>
    </w:sdtContent>
  </w:sdt>
  <w:p w:rsidR="00F11E04" w:rsidRDefault="00F11E0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FBA" w:rsidRDefault="00D04FBA" w:rsidP="00F11E04">
      <w:r>
        <w:separator/>
      </w:r>
    </w:p>
  </w:footnote>
  <w:footnote w:type="continuationSeparator" w:id="0">
    <w:p w:rsidR="00D04FBA" w:rsidRDefault="00D04FBA" w:rsidP="00F11E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DE46B2"/>
    <w:multiLevelType w:val="hybridMultilevel"/>
    <w:tmpl w:val="4AA0391A"/>
    <w:lvl w:ilvl="0" w:tplc="7C3A510A">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1">
    <w:nsid w:val="36C84A34"/>
    <w:multiLevelType w:val="hybridMultilevel"/>
    <w:tmpl w:val="CBFE73FA"/>
    <w:lvl w:ilvl="0" w:tplc="40DC83CC">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E04"/>
    <w:rsid w:val="002D3EB8"/>
    <w:rsid w:val="002E0B17"/>
    <w:rsid w:val="002E32A9"/>
    <w:rsid w:val="00320E0E"/>
    <w:rsid w:val="00345A2B"/>
    <w:rsid w:val="003B4273"/>
    <w:rsid w:val="00494515"/>
    <w:rsid w:val="004A0D7C"/>
    <w:rsid w:val="0056407C"/>
    <w:rsid w:val="00582597"/>
    <w:rsid w:val="0058424C"/>
    <w:rsid w:val="00707C50"/>
    <w:rsid w:val="00753BC3"/>
    <w:rsid w:val="00773E58"/>
    <w:rsid w:val="008500AD"/>
    <w:rsid w:val="008A0899"/>
    <w:rsid w:val="008B799F"/>
    <w:rsid w:val="008E1928"/>
    <w:rsid w:val="00932B8F"/>
    <w:rsid w:val="009F179D"/>
    <w:rsid w:val="00A9205E"/>
    <w:rsid w:val="00AD410D"/>
    <w:rsid w:val="00AD4AB2"/>
    <w:rsid w:val="00B61B50"/>
    <w:rsid w:val="00BE7218"/>
    <w:rsid w:val="00C154AF"/>
    <w:rsid w:val="00D04FBA"/>
    <w:rsid w:val="00D73A26"/>
    <w:rsid w:val="00DA34C6"/>
    <w:rsid w:val="00F11E04"/>
    <w:rsid w:val="00F21FE7"/>
    <w:rsid w:val="00F3703C"/>
    <w:rsid w:val="00F76B07"/>
    <w:rsid w:val="00FA2A8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E04"/>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F11E04"/>
    <w:pPr>
      <w:spacing w:after="120"/>
    </w:pPr>
  </w:style>
  <w:style w:type="character" w:customStyle="1" w:styleId="Char">
    <w:name w:val="Σώμα κειμένου Char"/>
    <w:basedOn w:val="a0"/>
    <w:link w:val="a3"/>
    <w:rsid w:val="00F11E04"/>
    <w:rPr>
      <w:rFonts w:ascii="Times New Roman" w:eastAsia="Times New Roman" w:hAnsi="Times New Roman" w:cs="Times New Roman"/>
      <w:sz w:val="24"/>
      <w:szCs w:val="24"/>
      <w:lang w:eastAsia="el-GR"/>
    </w:rPr>
  </w:style>
  <w:style w:type="paragraph" w:styleId="a4">
    <w:name w:val="List Paragraph"/>
    <w:basedOn w:val="a"/>
    <w:uiPriority w:val="34"/>
    <w:qFormat/>
    <w:rsid w:val="00F11E04"/>
    <w:pPr>
      <w:ind w:left="720"/>
      <w:contextualSpacing/>
    </w:pPr>
  </w:style>
  <w:style w:type="paragraph" w:styleId="a5">
    <w:name w:val="header"/>
    <w:basedOn w:val="a"/>
    <w:link w:val="Char0"/>
    <w:uiPriority w:val="99"/>
    <w:unhideWhenUsed/>
    <w:rsid w:val="00F11E04"/>
    <w:pPr>
      <w:tabs>
        <w:tab w:val="center" w:pos="4153"/>
        <w:tab w:val="right" w:pos="8306"/>
      </w:tabs>
    </w:pPr>
  </w:style>
  <w:style w:type="character" w:customStyle="1" w:styleId="Char0">
    <w:name w:val="Κεφαλίδα Char"/>
    <w:basedOn w:val="a0"/>
    <w:link w:val="a5"/>
    <w:uiPriority w:val="99"/>
    <w:rsid w:val="00F11E04"/>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F11E04"/>
    <w:pPr>
      <w:tabs>
        <w:tab w:val="center" w:pos="4153"/>
        <w:tab w:val="right" w:pos="8306"/>
      </w:tabs>
    </w:pPr>
  </w:style>
  <w:style w:type="character" w:customStyle="1" w:styleId="Char1">
    <w:name w:val="Υποσέλιδο Char"/>
    <w:basedOn w:val="a0"/>
    <w:link w:val="a6"/>
    <w:uiPriority w:val="99"/>
    <w:rsid w:val="00F11E04"/>
    <w:rPr>
      <w:rFonts w:ascii="Times New Roman" w:eastAsia="Times New Roman" w:hAnsi="Times New Roman" w:cs="Times New Roman"/>
      <w:sz w:val="24"/>
      <w:szCs w:val="24"/>
      <w:lang w:eastAsia="el-GR"/>
    </w:rPr>
  </w:style>
  <w:style w:type="paragraph" w:styleId="a7">
    <w:name w:val="Balloon Text"/>
    <w:basedOn w:val="a"/>
    <w:link w:val="Char2"/>
    <w:uiPriority w:val="99"/>
    <w:semiHidden/>
    <w:unhideWhenUsed/>
    <w:rsid w:val="00A9205E"/>
    <w:rPr>
      <w:rFonts w:ascii="Tahoma" w:hAnsi="Tahoma" w:cs="Tahoma"/>
      <w:sz w:val="16"/>
      <w:szCs w:val="16"/>
    </w:rPr>
  </w:style>
  <w:style w:type="character" w:customStyle="1" w:styleId="Char2">
    <w:name w:val="Κείμενο πλαισίου Char"/>
    <w:basedOn w:val="a0"/>
    <w:link w:val="a7"/>
    <w:uiPriority w:val="99"/>
    <w:semiHidden/>
    <w:rsid w:val="00A9205E"/>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E04"/>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F11E04"/>
    <w:pPr>
      <w:spacing w:after="120"/>
    </w:pPr>
  </w:style>
  <w:style w:type="character" w:customStyle="1" w:styleId="Char">
    <w:name w:val="Σώμα κειμένου Char"/>
    <w:basedOn w:val="a0"/>
    <w:link w:val="a3"/>
    <w:rsid w:val="00F11E04"/>
    <w:rPr>
      <w:rFonts w:ascii="Times New Roman" w:eastAsia="Times New Roman" w:hAnsi="Times New Roman" w:cs="Times New Roman"/>
      <w:sz w:val="24"/>
      <w:szCs w:val="24"/>
      <w:lang w:eastAsia="el-GR"/>
    </w:rPr>
  </w:style>
  <w:style w:type="paragraph" w:styleId="a4">
    <w:name w:val="List Paragraph"/>
    <w:basedOn w:val="a"/>
    <w:uiPriority w:val="34"/>
    <w:qFormat/>
    <w:rsid w:val="00F11E04"/>
    <w:pPr>
      <w:ind w:left="720"/>
      <w:contextualSpacing/>
    </w:pPr>
  </w:style>
  <w:style w:type="paragraph" w:styleId="a5">
    <w:name w:val="header"/>
    <w:basedOn w:val="a"/>
    <w:link w:val="Char0"/>
    <w:uiPriority w:val="99"/>
    <w:unhideWhenUsed/>
    <w:rsid w:val="00F11E04"/>
    <w:pPr>
      <w:tabs>
        <w:tab w:val="center" w:pos="4153"/>
        <w:tab w:val="right" w:pos="8306"/>
      </w:tabs>
    </w:pPr>
  </w:style>
  <w:style w:type="character" w:customStyle="1" w:styleId="Char0">
    <w:name w:val="Κεφαλίδα Char"/>
    <w:basedOn w:val="a0"/>
    <w:link w:val="a5"/>
    <w:uiPriority w:val="99"/>
    <w:rsid w:val="00F11E04"/>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F11E04"/>
    <w:pPr>
      <w:tabs>
        <w:tab w:val="center" w:pos="4153"/>
        <w:tab w:val="right" w:pos="8306"/>
      </w:tabs>
    </w:pPr>
  </w:style>
  <w:style w:type="character" w:customStyle="1" w:styleId="Char1">
    <w:name w:val="Υποσέλιδο Char"/>
    <w:basedOn w:val="a0"/>
    <w:link w:val="a6"/>
    <w:uiPriority w:val="99"/>
    <w:rsid w:val="00F11E04"/>
    <w:rPr>
      <w:rFonts w:ascii="Times New Roman" w:eastAsia="Times New Roman" w:hAnsi="Times New Roman" w:cs="Times New Roman"/>
      <w:sz w:val="24"/>
      <w:szCs w:val="24"/>
      <w:lang w:eastAsia="el-GR"/>
    </w:rPr>
  </w:style>
  <w:style w:type="paragraph" w:styleId="a7">
    <w:name w:val="Balloon Text"/>
    <w:basedOn w:val="a"/>
    <w:link w:val="Char2"/>
    <w:uiPriority w:val="99"/>
    <w:semiHidden/>
    <w:unhideWhenUsed/>
    <w:rsid w:val="00A9205E"/>
    <w:rPr>
      <w:rFonts w:ascii="Tahoma" w:hAnsi="Tahoma" w:cs="Tahoma"/>
      <w:sz w:val="16"/>
      <w:szCs w:val="16"/>
    </w:rPr>
  </w:style>
  <w:style w:type="character" w:customStyle="1" w:styleId="Char2">
    <w:name w:val="Κείμενο πλαισίου Char"/>
    <w:basedOn w:val="a0"/>
    <w:link w:val="a7"/>
    <w:uiPriority w:val="99"/>
    <w:semiHidden/>
    <w:rsid w:val="00A9205E"/>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1556</Words>
  <Characters>8405</Characters>
  <Application>Microsoft Office Word</Application>
  <DocSecurity>0</DocSecurity>
  <Lines>70</Lines>
  <Paragraphs>19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9942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2023-07-28T06:26:00Z</cp:lastPrinted>
  <dcterms:created xsi:type="dcterms:W3CDTF">2023-07-28T06:25:00Z</dcterms:created>
  <dcterms:modified xsi:type="dcterms:W3CDTF">2023-07-28T06:26:00Z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563485ea26854127aac81f89a15005cd.psdsxs" Id="R6b9bcffe92e84411" /></Relationships>
</file>